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3B6AF" w14:textId="744A10FC" w:rsidR="001D5E65" w:rsidRDefault="00CE1BFB" w:rsidP="001D5E65">
      <w:pPr>
        <w:pStyle w:val="Heading1"/>
        <w:jc w:val="center"/>
        <w:rPr>
          <w:rFonts w:eastAsia="Times New Roman"/>
          <w:b/>
          <w:lang w:val="en-GB" w:eastAsia="en-GB"/>
        </w:rPr>
      </w:pPr>
      <w:r w:rsidRPr="00D06D97">
        <w:rPr>
          <w:noProof/>
          <w:lang w:eastAsia="en-IE"/>
        </w:rPr>
        <w:drawing>
          <wp:anchor distT="0" distB="0" distL="114300" distR="114300" simplePos="0" relativeHeight="251658240" behindDoc="1" locked="0" layoutInCell="1" allowOverlap="1" wp14:anchorId="7BA960C8" wp14:editId="75B158F4">
            <wp:simplePos x="0" y="0"/>
            <wp:positionH relativeFrom="column">
              <wp:posOffset>19050</wp:posOffset>
            </wp:positionH>
            <wp:positionV relativeFrom="paragraph">
              <wp:posOffset>361950</wp:posOffset>
            </wp:positionV>
            <wp:extent cx="744220" cy="952500"/>
            <wp:effectExtent l="0" t="0" r="0" b="0"/>
            <wp:wrapTight wrapText="bothSides">
              <wp:wrapPolygon edited="0">
                <wp:start x="0" y="0"/>
                <wp:lineTo x="0" y="21168"/>
                <wp:lineTo x="21010" y="21168"/>
                <wp:lineTo x="21010" y="0"/>
                <wp:lineTo x="0" y="0"/>
              </wp:wrapPolygon>
            </wp:wrapTight>
            <wp:docPr id="1" name="Picture 1" descr="T:\School Logo Formats\School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chool Logo Formats\School Logo 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422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1B9B9E" w14:textId="3DE9488A" w:rsidR="001D5E65" w:rsidRPr="00057BEE" w:rsidRDefault="001D5E65" w:rsidP="001D5E65">
      <w:pPr>
        <w:pStyle w:val="Heading1"/>
        <w:jc w:val="center"/>
        <w:rPr>
          <w:rFonts w:eastAsia="Times New Roman"/>
          <w:b/>
          <w:lang w:val="en-GB" w:eastAsia="en-GB"/>
        </w:rPr>
      </w:pPr>
      <w:r w:rsidRPr="00057BEE">
        <w:rPr>
          <w:rFonts w:eastAsia="Times New Roman"/>
          <w:b/>
          <w:lang w:val="en-GB" w:eastAsia="en-GB"/>
        </w:rPr>
        <w:t>Child Safeguarding Risk Assessment</w:t>
      </w:r>
      <w:r w:rsidR="00CE1BFB">
        <w:rPr>
          <w:rFonts w:eastAsia="Times New Roman"/>
          <w:b/>
          <w:lang w:val="en-GB" w:eastAsia="en-GB"/>
        </w:rPr>
        <w:t xml:space="preserve"> – St Ailbe’s School</w:t>
      </w:r>
    </w:p>
    <w:p w14:paraId="542DB558" w14:textId="1F19D2EB" w:rsidR="001D5E65" w:rsidRDefault="001D5E65" w:rsidP="001D5E65">
      <w:pPr>
        <w:spacing w:after="0" w:line="240" w:lineRule="auto"/>
        <w:rPr>
          <w:rFonts w:ascii="Times New Roman" w:hAnsi="Times New Roman" w:cs="Times New Roman"/>
        </w:rPr>
      </w:pPr>
      <w:r w:rsidRPr="00552B89">
        <w:rPr>
          <w:rFonts w:ascii="Times New Roman" w:hAnsi="Times New Roman" w:cs="Times New Roman"/>
        </w:rPr>
        <w:t>In accordance with section 11 of the Children First Act 2015 and</w:t>
      </w:r>
      <w:r>
        <w:rPr>
          <w:rFonts w:ascii="Times New Roman" w:hAnsi="Times New Roman" w:cs="Times New Roman"/>
        </w:rPr>
        <w:t xml:space="preserve"> </w:t>
      </w:r>
      <w:r w:rsidRPr="00FF7B8A">
        <w:rPr>
          <w:rFonts w:ascii="Times New Roman" w:hAnsi="Times New Roman" w:cs="Times New Roman"/>
        </w:rPr>
        <w:t>with the requirement of Chapter 8 of</w:t>
      </w:r>
      <w:r w:rsidRPr="00CB638F">
        <w:rPr>
          <w:rFonts w:ascii="Times New Roman" w:hAnsi="Times New Roman" w:cs="Times New Roman"/>
          <w:shd w:val="clear" w:color="auto" w:fill="D9D9D9" w:themeFill="background1" w:themeFillShade="D9"/>
        </w:rPr>
        <w:t xml:space="preserve"> </w:t>
      </w:r>
      <w:r w:rsidRPr="00FF7B8A">
        <w:rPr>
          <w:rFonts w:ascii="Times New Roman" w:hAnsi="Times New Roman" w:cs="Times New Roman"/>
        </w:rPr>
        <w:t xml:space="preserve">the </w:t>
      </w:r>
      <w:r w:rsidRPr="00552B89">
        <w:rPr>
          <w:rFonts w:ascii="Times New Roman" w:hAnsi="Times New Roman" w:cs="Times New Roman"/>
          <w:i/>
        </w:rPr>
        <w:t>Child Protection Procedures for Primary and Post-Primary Schools 2017</w:t>
      </w:r>
      <w:r w:rsidRPr="00552B89">
        <w:rPr>
          <w:rFonts w:ascii="Times New Roman" w:hAnsi="Times New Roman" w:cs="Times New Roman"/>
        </w:rPr>
        <w:t xml:space="preserve">, the following is </w:t>
      </w:r>
      <w:r>
        <w:rPr>
          <w:rFonts w:ascii="Times New Roman" w:hAnsi="Times New Roman" w:cs="Times New Roman"/>
        </w:rPr>
        <w:t>the Written Ri</w:t>
      </w:r>
      <w:r w:rsidR="00CE1BFB">
        <w:rPr>
          <w:rFonts w:ascii="Times New Roman" w:hAnsi="Times New Roman" w:cs="Times New Roman"/>
        </w:rPr>
        <w:t>sk Assessment of St Ailbe’s School</w:t>
      </w:r>
    </w:p>
    <w:p w14:paraId="7892CC9A" w14:textId="77777777" w:rsidR="001D5E65" w:rsidRDefault="001D5E65" w:rsidP="001D5E65">
      <w:pPr>
        <w:spacing w:after="0" w:line="240" w:lineRule="auto"/>
        <w:rPr>
          <w:rFonts w:ascii="Times New Roman" w:hAnsi="Times New Roman" w:cs="Times New Roman"/>
        </w:rPr>
      </w:pPr>
    </w:p>
    <w:p w14:paraId="32C035C5" w14:textId="77777777" w:rsidR="001D5E65" w:rsidRPr="0023366F" w:rsidRDefault="001D5E65" w:rsidP="001D5E65">
      <w:pPr>
        <w:pStyle w:val="ListParagraph"/>
        <w:numPr>
          <w:ilvl w:val="0"/>
          <w:numId w:val="1"/>
        </w:numPr>
        <w:spacing w:after="0" w:line="240" w:lineRule="auto"/>
        <w:rPr>
          <w:rFonts w:ascii="Times New Roman" w:hAnsi="Times New Roman" w:cs="Times New Roman"/>
          <w:b/>
        </w:rPr>
      </w:pPr>
      <w:r w:rsidRPr="0023366F">
        <w:rPr>
          <w:rFonts w:ascii="Times New Roman" w:hAnsi="Times New Roman" w:cs="Times New Roman"/>
          <w:b/>
        </w:rPr>
        <w:t>List of school activities</w:t>
      </w:r>
    </w:p>
    <w:tbl>
      <w:tblPr>
        <w:tblStyle w:val="TableGrid"/>
        <w:tblW w:w="0" w:type="auto"/>
        <w:tblLook w:val="04A0" w:firstRow="1" w:lastRow="0" w:firstColumn="1" w:lastColumn="0" w:noHBand="0" w:noVBand="1"/>
      </w:tblPr>
      <w:tblGrid>
        <w:gridCol w:w="9016"/>
      </w:tblGrid>
      <w:tr w:rsidR="001D5E65" w14:paraId="0723F57F" w14:textId="77777777" w:rsidTr="001421D8">
        <w:tc>
          <w:tcPr>
            <w:tcW w:w="9016" w:type="dxa"/>
          </w:tcPr>
          <w:p w14:paraId="12DB89EE" w14:textId="77777777" w:rsidR="001D5E65" w:rsidRPr="00490502" w:rsidRDefault="001D5E65" w:rsidP="001D5E65">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Daily arrival and dismissal of </w:t>
            </w:r>
            <w:r w:rsidRPr="00A24146">
              <w:rPr>
                <w:rFonts w:ascii="Times New Roman" w:hAnsi="Times New Roman" w:cs="Times New Roman"/>
                <w:sz w:val="24"/>
                <w:szCs w:val="24"/>
              </w:rPr>
              <w:t>pupils</w:t>
            </w:r>
          </w:p>
          <w:p w14:paraId="0B472E41" w14:textId="77777777" w:rsidR="001D5E65" w:rsidRPr="00490502" w:rsidRDefault="001D5E65" w:rsidP="001D5E65">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Recreation breaks for pupils </w:t>
            </w:r>
          </w:p>
          <w:p w14:paraId="44C62F55" w14:textId="77777777" w:rsidR="001D5E65" w:rsidRPr="00490502" w:rsidRDefault="001D5E65" w:rsidP="001D5E65">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Classroom teaching </w:t>
            </w:r>
          </w:p>
          <w:p w14:paraId="0212A0CE" w14:textId="77777777" w:rsidR="001D5E65" w:rsidRPr="00490502" w:rsidRDefault="001D5E65" w:rsidP="001D5E65">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One-to-one teaching </w:t>
            </w:r>
          </w:p>
          <w:p w14:paraId="1FAFB8E8" w14:textId="77777777" w:rsidR="001D5E65" w:rsidRPr="00490502" w:rsidRDefault="001D5E65" w:rsidP="001D5E65">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One-to-one counselling </w:t>
            </w:r>
          </w:p>
          <w:p w14:paraId="33556D5B" w14:textId="77777777" w:rsidR="001D5E65" w:rsidRDefault="001D5E65" w:rsidP="001D5E65">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Outdoor teaching activities </w:t>
            </w:r>
          </w:p>
          <w:p w14:paraId="6F511B11" w14:textId="77777777" w:rsidR="001D5E65" w:rsidRDefault="001D5E65" w:rsidP="001D5E65">
            <w:pPr>
              <w:pStyle w:val="ListParagraph"/>
              <w:numPr>
                <w:ilvl w:val="0"/>
                <w:numId w:val="4"/>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Sporting Activities</w:t>
            </w:r>
          </w:p>
          <w:p w14:paraId="1588414E" w14:textId="77777777" w:rsidR="001D5E65" w:rsidRDefault="001D5E65" w:rsidP="001D5E65">
            <w:pPr>
              <w:pStyle w:val="ListParagraph"/>
              <w:numPr>
                <w:ilvl w:val="0"/>
                <w:numId w:val="4"/>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outings</w:t>
            </w:r>
          </w:p>
          <w:p w14:paraId="273E16FE" w14:textId="77777777" w:rsidR="001D5E65" w:rsidRDefault="001D5E65" w:rsidP="001D5E65">
            <w:pPr>
              <w:pStyle w:val="ListParagraph"/>
              <w:numPr>
                <w:ilvl w:val="0"/>
                <w:numId w:val="4"/>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trips involving overnight stay</w:t>
            </w:r>
          </w:p>
          <w:p w14:paraId="1404D6F5" w14:textId="77777777" w:rsidR="001D5E65" w:rsidRDefault="001D5E65" w:rsidP="001D5E65">
            <w:pPr>
              <w:pStyle w:val="ListParagraph"/>
              <w:numPr>
                <w:ilvl w:val="0"/>
                <w:numId w:val="4"/>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trips involving foreign travel</w:t>
            </w:r>
          </w:p>
          <w:p w14:paraId="18B72FD3" w14:textId="77777777" w:rsidR="001D5E65" w:rsidRPr="00942596" w:rsidRDefault="001D5E65" w:rsidP="001D5E65">
            <w:pPr>
              <w:pStyle w:val="ListParagraph"/>
              <w:numPr>
                <w:ilvl w:val="0"/>
                <w:numId w:val="4"/>
              </w:numPr>
              <w:spacing w:beforeLines="40" w:before="96"/>
              <w:ind w:firstLine="0"/>
              <w:jc w:val="both"/>
              <w:rPr>
                <w:rFonts w:ascii="Times New Roman" w:hAnsi="Times New Roman" w:cs="Times New Roman"/>
                <w:sz w:val="24"/>
                <w:szCs w:val="24"/>
              </w:rPr>
            </w:pPr>
            <w:r w:rsidRPr="00942596">
              <w:rPr>
                <w:rFonts w:ascii="Times New Roman" w:hAnsi="Times New Roman" w:cs="Times New Roman"/>
                <w:sz w:val="24"/>
                <w:szCs w:val="24"/>
              </w:rPr>
              <w:t xml:space="preserve">Use of </w:t>
            </w:r>
            <w:r>
              <w:rPr>
                <w:rFonts w:ascii="Times New Roman" w:hAnsi="Times New Roman" w:cs="Times New Roman"/>
                <w:sz w:val="24"/>
                <w:szCs w:val="24"/>
              </w:rPr>
              <w:t>toilet/changing</w:t>
            </w:r>
            <w:r w:rsidRPr="00942596">
              <w:rPr>
                <w:rFonts w:ascii="Times New Roman" w:hAnsi="Times New Roman" w:cs="Times New Roman"/>
                <w:sz w:val="24"/>
                <w:szCs w:val="24"/>
              </w:rPr>
              <w:t xml:space="preserve"> areas in </w:t>
            </w:r>
            <w:r>
              <w:rPr>
                <w:rFonts w:ascii="Times New Roman" w:hAnsi="Times New Roman" w:cs="Times New Roman"/>
                <w:sz w:val="24"/>
                <w:szCs w:val="24"/>
              </w:rPr>
              <w:t>the school</w:t>
            </w:r>
          </w:p>
          <w:p w14:paraId="46B27BAE" w14:textId="77777777" w:rsidR="001D5E65" w:rsidRDefault="001D5E65" w:rsidP="001D5E65">
            <w:pPr>
              <w:pStyle w:val="ListParagraph"/>
              <w:numPr>
                <w:ilvl w:val="0"/>
                <w:numId w:val="6"/>
              </w:numPr>
              <w:spacing w:beforeLines="40" w:before="96"/>
              <w:ind w:firstLine="0"/>
              <w:jc w:val="both"/>
              <w:rPr>
                <w:rFonts w:ascii="Times New Roman" w:hAnsi="Times New Roman" w:cs="Times New Roman"/>
                <w:sz w:val="24"/>
                <w:szCs w:val="24"/>
              </w:rPr>
            </w:pPr>
            <w:r w:rsidRPr="00EB4D92">
              <w:rPr>
                <w:rFonts w:ascii="Times New Roman" w:hAnsi="Times New Roman" w:cs="Times New Roman"/>
                <w:sz w:val="24"/>
                <w:szCs w:val="24"/>
              </w:rPr>
              <w:t>Annual Sports Day</w:t>
            </w:r>
          </w:p>
          <w:p w14:paraId="483FADBC" w14:textId="77777777" w:rsidR="001D5E65" w:rsidRPr="00A24146" w:rsidRDefault="001D5E65" w:rsidP="001D5E65">
            <w:pPr>
              <w:pStyle w:val="ListParagraph"/>
              <w:numPr>
                <w:ilvl w:val="0"/>
                <w:numId w:val="4"/>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Fundraising events involving pupils </w:t>
            </w:r>
          </w:p>
          <w:p w14:paraId="4DF8D1E0" w14:textId="77777777" w:rsidR="001D5E65" w:rsidRPr="00490502" w:rsidRDefault="001D5E65" w:rsidP="001D5E65">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off-site facilities for school activities </w:t>
            </w:r>
          </w:p>
          <w:p w14:paraId="5D984A47" w14:textId="77777777" w:rsidR="001D5E65" w:rsidRPr="00490502" w:rsidRDefault="001D5E65" w:rsidP="001D5E65">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School transport arrangements </w:t>
            </w:r>
          </w:p>
          <w:p w14:paraId="36665FB5" w14:textId="77777777" w:rsidR="001D5E65" w:rsidRPr="00490502" w:rsidRDefault="001D5E65" w:rsidP="001D5E65">
            <w:pPr>
              <w:pStyle w:val="ListParagraph"/>
              <w:numPr>
                <w:ilvl w:val="0"/>
                <w:numId w:val="4"/>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Care of children with special educational needs, including intimate care where needed</w:t>
            </w:r>
          </w:p>
          <w:p w14:paraId="10727B66" w14:textId="77777777" w:rsidR="001D5E65" w:rsidRPr="00490502" w:rsidRDefault="001D5E65" w:rsidP="001D5E65">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Care of</w:t>
            </w:r>
            <w:r>
              <w:rPr>
                <w:rFonts w:ascii="Times New Roman" w:hAnsi="Times New Roman" w:cs="Times New Roman"/>
                <w:sz w:val="24"/>
                <w:szCs w:val="24"/>
              </w:rPr>
              <w:t xml:space="preserve"> any vulnerable adult students</w:t>
            </w:r>
          </w:p>
          <w:p w14:paraId="12F4A6F6" w14:textId="77777777" w:rsidR="001D5E65" w:rsidRPr="00490502" w:rsidRDefault="001D5E65" w:rsidP="001D5E65">
            <w:pPr>
              <w:pStyle w:val="ListParagraph"/>
              <w:numPr>
                <w:ilvl w:val="0"/>
                <w:numId w:val="4"/>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Management of challenging behaviour amongst pupils</w:t>
            </w:r>
          </w:p>
          <w:p w14:paraId="4EB5F9F7" w14:textId="77777777" w:rsidR="001D5E65" w:rsidRPr="00490502" w:rsidRDefault="001D5E65" w:rsidP="001D5E65">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Administration of Medicine</w:t>
            </w:r>
          </w:p>
          <w:p w14:paraId="36436753" w14:textId="77777777" w:rsidR="001D5E65" w:rsidRPr="00490502" w:rsidRDefault="001D5E65" w:rsidP="001D5E65">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Administration of First Aid </w:t>
            </w:r>
          </w:p>
          <w:p w14:paraId="52DFB8E3" w14:textId="77777777" w:rsidR="001D5E65" w:rsidRPr="00490502" w:rsidRDefault="001D5E65" w:rsidP="001D5E65">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Curricular provision in respect of SPHE, RSE</w:t>
            </w:r>
          </w:p>
          <w:p w14:paraId="6BC4BF38" w14:textId="77777777" w:rsidR="001D5E65" w:rsidRPr="00490502" w:rsidRDefault="001D5E65" w:rsidP="001D5E65">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Prevention and dealing with bullying amongst pupils</w:t>
            </w:r>
          </w:p>
          <w:p w14:paraId="75E8B09D" w14:textId="77777777" w:rsidR="001D5E65" w:rsidRPr="00A24146" w:rsidRDefault="001D5E65" w:rsidP="001D5E65">
            <w:pPr>
              <w:pStyle w:val="ListParagraph"/>
              <w:numPr>
                <w:ilvl w:val="0"/>
                <w:numId w:val="4"/>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Training of school personnel in child protection matters</w:t>
            </w:r>
          </w:p>
          <w:p w14:paraId="7ACC7F2D" w14:textId="77777777" w:rsidR="001D5E65" w:rsidRPr="00A24146" w:rsidRDefault="001D5E65" w:rsidP="001D5E65">
            <w:pPr>
              <w:pStyle w:val="ListParagraph"/>
              <w:numPr>
                <w:ilvl w:val="0"/>
                <w:numId w:val="4"/>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Use of external personnel to supplement curriculum </w:t>
            </w:r>
          </w:p>
          <w:p w14:paraId="1237E334" w14:textId="77777777" w:rsidR="001D5E65" w:rsidRPr="00490502" w:rsidRDefault="001D5E65" w:rsidP="001D5E65">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external personnel to support sports and other extra-curricular </w:t>
            </w:r>
            <w:r>
              <w:rPr>
                <w:rFonts w:ascii="Times New Roman" w:hAnsi="Times New Roman" w:cs="Times New Roman"/>
                <w:sz w:val="24"/>
                <w:szCs w:val="24"/>
              </w:rPr>
              <w:t xml:space="preserve">   </w:t>
            </w:r>
            <w:r w:rsidRPr="00490502">
              <w:rPr>
                <w:rFonts w:ascii="Times New Roman" w:hAnsi="Times New Roman" w:cs="Times New Roman"/>
                <w:sz w:val="24"/>
                <w:szCs w:val="24"/>
              </w:rPr>
              <w:t xml:space="preserve">activities </w:t>
            </w:r>
          </w:p>
          <w:p w14:paraId="0513ED21" w14:textId="77777777" w:rsidR="001D5E65" w:rsidRPr="00490502" w:rsidRDefault="001D5E65" w:rsidP="001D5E65">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Care of pupils with specific vulnerabilities/ needs such as  </w:t>
            </w:r>
          </w:p>
          <w:p w14:paraId="687CB70B" w14:textId="77777777" w:rsidR="001D5E65" w:rsidRPr="00490502" w:rsidRDefault="001D5E65" w:rsidP="001D5E65">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from ethnic minorities/migrants</w:t>
            </w:r>
          </w:p>
          <w:p w14:paraId="138719B5" w14:textId="77777777" w:rsidR="001D5E65" w:rsidRPr="00490502" w:rsidRDefault="001D5E65" w:rsidP="001D5E65">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Members of the Traveller community </w:t>
            </w:r>
          </w:p>
          <w:p w14:paraId="40F20022" w14:textId="77777777" w:rsidR="001D5E65" w:rsidRPr="00490502" w:rsidRDefault="001D5E65" w:rsidP="001D5E65">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Lesbian, gay, bisexual or transgender (LGBT) children</w:t>
            </w:r>
          </w:p>
          <w:p w14:paraId="1EFBE7DA" w14:textId="77777777" w:rsidR="001D5E65" w:rsidRPr="00490502" w:rsidRDefault="001D5E65" w:rsidP="001D5E65">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perceived to be LGBT</w:t>
            </w:r>
          </w:p>
          <w:p w14:paraId="40FA6552" w14:textId="77777777" w:rsidR="001D5E65" w:rsidRPr="00490502" w:rsidRDefault="001D5E65" w:rsidP="001D5E65">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of minority religious faiths</w:t>
            </w:r>
          </w:p>
          <w:p w14:paraId="610DCD6F" w14:textId="77777777" w:rsidR="001D5E65" w:rsidRPr="00490502" w:rsidRDefault="001D5E65" w:rsidP="001D5E65">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Children in care</w:t>
            </w:r>
          </w:p>
          <w:p w14:paraId="698F0293" w14:textId="77777777" w:rsidR="001D5E65" w:rsidRPr="00490502" w:rsidRDefault="001D5E65" w:rsidP="001D5E65">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Children on CPNS</w:t>
            </w:r>
          </w:p>
          <w:p w14:paraId="2E62A6C8" w14:textId="77777777" w:rsidR="001D5E65" w:rsidRPr="00490502" w:rsidRDefault="001D5E65" w:rsidP="001D5E65">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Recruitment of school personnel including -</w:t>
            </w:r>
          </w:p>
          <w:p w14:paraId="19A51748" w14:textId="77777777" w:rsidR="001D5E65" w:rsidRPr="00490502" w:rsidRDefault="001D5E65" w:rsidP="001D5E65">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Teachers/SNA’s</w:t>
            </w:r>
          </w:p>
          <w:p w14:paraId="6D7AE9B7" w14:textId="77777777" w:rsidR="001D5E65" w:rsidRPr="00490502" w:rsidRDefault="001D5E65" w:rsidP="001D5E65">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Caretaker/Secretary/Cleaners</w:t>
            </w:r>
          </w:p>
          <w:p w14:paraId="1F64F30A" w14:textId="77777777" w:rsidR="001D5E65" w:rsidRPr="00490502" w:rsidRDefault="001D5E65" w:rsidP="001D5E65">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Sports coaches</w:t>
            </w:r>
          </w:p>
          <w:p w14:paraId="7ECC8D49" w14:textId="77777777" w:rsidR="001D5E65" w:rsidRPr="00490502" w:rsidRDefault="001D5E65" w:rsidP="001D5E65">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lastRenderedPageBreak/>
              <w:t xml:space="preserve">External Tutors/Guest Speakers </w:t>
            </w:r>
          </w:p>
          <w:p w14:paraId="085534BD" w14:textId="77777777" w:rsidR="001D5E65" w:rsidRPr="00490502" w:rsidRDefault="001D5E65" w:rsidP="001D5E65">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Volunteers/Parents in school activities</w:t>
            </w:r>
          </w:p>
          <w:p w14:paraId="47D4FD05" w14:textId="77777777" w:rsidR="001D5E65" w:rsidRPr="00490502" w:rsidRDefault="001D5E65" w:rsidP="001D5E65">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Visitors/contractors present in school during school hours </w:t>
            </w:r>
          </w:p>
          <w:p w14:paraId="50FB71CC" w14:textId="77777777" w:rsidR="001D5E65" w:rsidRPr="00490502" w:rsidRDefault="001D5E65" w:rsidP="001D5E65">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Visitors/contractors present during after school activities </w:t>
            </w:r>
          </w:p>
          <w:p w14:paraId="594975CD" w14:textId="77777777" w:rsidR="001D5E65" w:rsidRPr="00490502" w:rsidRDefault="001D5E65" w:rsidP="001D5E65">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Use of Information and Communication Technology by pupils in school</w:t>
            </w:r>
          </w:p>
          <w:p w14:paraId="72391961" w14:textId="77777777" w:rsidR="001D5E65" w:rsidRPr="00490502" w:rsidRDefault="001D5E65" w:rsidP="001D5E65">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Application of sanctions under the school’s Code of Behaviour including detention of pupils, confiscation of phones etc.</w:t>
            </w:r>
          </w:p>
          <w:p w14:paraId="138F8B43" w14:textId="77777777" w:rsidR="001D5E65" w:rsidRPr="00490502" w:rsidRDefault="001D5E65" w:rsidP="001D5E65">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Students participating in work experience in the school</w:t>
            </w:r>
          </w:p>
          <w:p w14:paraId="04DE47E9" w14:textId="77777777" w:rsidR="001D5E65" w:rsidRPr="00490502" w:rsidRDefault="001D5E65" w:rsidP="001D5E65">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Students from the school participating in work experience elsewhere</w:t>
            </w:r>
          </w:p>
          <w:p w14:paraId="5E795C75" w14:textId="77777777" w:rsidR="001D5E65" w:rsidRPr="00490502" w:rsidRDefault="001D5E65" w:rsidP="001D5E65">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 teachers undertaking training placement in school</w:t>
            </w:r>
          </w:p>
          <w:p w14:paraId="70DCD1C9" w14:textId="77777777" w:rsidR="001D5E65" w:rsidRPr="00490502" w:rsidRDefault="001D5E65" w:rsidP="001D5E65">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video/photography/other media to record school events </w:t>
            </w:r>
          </w:p>
          <w:p w14:paraId="626911B1" w14:textId="77777777" w:rsidR="001D5E65" w:rsidRPr="00490502" w:rsidRDefault="001D5E65" w:rsidP="001D5E65">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After school use of school premises by other organisations </w:t>
            </w:r>
          </w:p>
          <w:p w14:paraId="73D88EEF" w14:textId="77777777" w:rsidR="001D5E65" w:rsidRPr="00490502" w:rsidRDefault="001D5E65" w:rsidP="001D5E65">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Use of school premises by other organisation during school day</w:t>
            </w:r>
          </w:p>
          <w:p w14:paraId="55F06CA5" w14:textId="77777777" w:rsidR="001D5E65" w:rsidRPr="00A24146" w:rsidRDefault="001D5E65" w:rsidP="001D5E65">
            <w:pPr>
              <w:pStyle w:val="ListParagraph"/>
              <w:numPr>
                <w:ilvl w:val="0"/>
                <w:numId w:val="3"/>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Breakfast club </w:t>
            </w:r>
          </w:p>
          <w:p w14:paraId="0384DFAB" w14:textId="77777777" w:rsidR="001D5E65" w:rsidRPr="00EB4D92" w:rsidRDefault="001D5E65" w:rsidP="001D5E65">
            <w:pPr>
              <w:pStyle w:val="ListParagraph"/>
              <w:numPr>
                <w:ilvl w:val="0"/>
                <w:numId w:val="6"/>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Homework club/evening study</w:t>
            </w:r>
          </w:p>
          <w:p w14:paraId="1B8561EA" w14:textId="77777777" w:rsidR="001D5E65" w:rsidRDefault="001D5E65" w:rsidP="001421D8">
            <w:pPr>
              <w:ind w:right="-188"/>
              <w:jc w:val="both"/>
              <w:rPr>
                <w:rFonts w:ascii="Times New Roman" w:hAnsi="Times New Roman" w:cs="Times New Roman"/>
              </w:rPr>
            </w:pPr>
          </w:p>
          <w:p w14:paraId="670A09B9" w14:textId="77777777" w:rsidR="001D5E65" w:rsidRDefault="001D5E65" w:rsidP="001421D8">
            <w:pPr>
              <w:ind w:right="-188"/>
              <w:jc w:val="both"/>
              <w:rPr>
                <w:rFonts w:ascii="Times New Roman" w:hAnsi="Times New Roman" w:cs="Times New Roman"/>
              </w:rPr>
            </w:pPr>
          </w:p>
        </w:tc>
      </w:tr>
    </w:tbl>
    <w:p w14:paraId="098DC336" w14:textId="77777777" w:rsidR="001D5E65" w:rsidRDefault="001D5E65" w:rsidP="001D5E65">
      <w:pPr>
        <w:spacing w:after="0"/>
        <w:ind w:right="-188"/>
        <w:jc w:val="both"/>
        <w:rPr>
          <w:rFonts w:ascii="Times New Roman" w:hAnsi="Times New Roman" w:cs="Times New Roman"/>
        </w:rPr>
      </w:pPr>
    </w:p>
    <w:p w14:paraId="1E869954" w14:textId="77777777" w:rsidR="001D5E65" w:rsidRPr="0023366F" w:rsidRDefault="001D5E65" w:rsidP="001D5E65">
      <w:pPr>
        <w:pStyle w:val="ListParagraph"/>
        <w:numPr>
          <w:ilvl w:val="0"/>
          <w:numId w:val="1"/>
        </w:numPr>
        <w:spacing w:after="0" w:line="240" w:lineRule="auto"/>
        <w:rPr>
          <w:rFonts w:ascii="Times New Roman" w:hAnsi="Times New Roman" w:cs="Times New Roman"/>
          <w:b/>
        </w:rPr>
      </w:pPr>
      <w:r w:rsidRPr="00552B89">
        <w:rPr>
          <w:rFonts w:ascii="Times New Roman" w:hAnsi="Times New Roman" w:cs="Times New Roman"/>
          <w:b/>
        </w:rPr>
        <w:t>The school has identified the following risk of harm in respect of its activities</w:t>
      </w:r>
      <w:r>
        <w:rPr>
          <w:rFonts w:ascii="Times New Roman" w:hAnsi="Times New Roman" w:cs="Times New Roman"/>
          <w:b/>
        </w:rPr>
        <w:t xml:space="preserve"> -</w:t>
      </w:r>
    </w:p>
    <w:tbl>
      <w:tblPr>
        <w:tblStyle w:val="TableGrid"/>
        <w:tblW w:w="0" w:type="auto"/>
        <w:tblLook w:val="04A0" w:firstRow="1" w:lastRow="0" w:firstColumn="1" w:lastColumn="0" w:noHBand="0" w:noVBand="1"/>
      </w:tblPr>
      <w:tblGrid>
        <w:gridCol w:w="9016"/>
      </w:tblGrid>
      <w:tr w:rsidR="001D5E65" w14:paraId="52EE8A8D" w14:textId="77777777" w:rsidTr="001421D8">
        <w:tc>
          <w:tcPr>
            <w:tcW w:w="9016" w:type="dxa"/>
          </w:tcPr>
          <w:p w14:paraId="2CB4F386" w14:textId="77777777" w:rsidR="001D5E65" w:rsidRDefault="001D5E65" w:rsidP="001421D8">
            <w:pPr>
              <w:ind w:right="-188"/>
              <w:jc w:val="both"/>
              <w:rPr>
                <w:rFonts w:ascii="Times New Roman" w:hAnsi="Times New Roman" w:cs="Times New Roman"/>
              </w:rPr>
            </w:pPr>
          </w:p>
          <w:p w14:paraId="34EF2483" w14:textId="77777777" w:rsidR="001D5E65" w:rsidRPr="00490502" w:rsidRDefault="001D5E65" w:rsidP="001D5E65">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not being recognised by school personnel</w:t>
            </w:r>
          </w:p>
          <w:p w14:paraId="55587E58" w14:textId="77777777" w:rsidR="001D5E65" w:rsidRPr="00490502" w:rsidRDefault="001D5E65" w:rsidP="001D5E65">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not being reported properly and promptly by school personnel</w:t>
            </w:r>
          </w:p>
          <w:p w14:paraId="3EF3DE1F" w14:textId="77777777" w:rsidR="001D5E65" w:rsidRPr="00490502" w:rsidRDefault="001D5E65" w:rsidP="001D5E65">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child being harmed in the school by a member of school personnel </w:t>
            </w:r>
          </w:p>
          <w:p w14:paraId="2C9D112C" w14:textId="77777777" w:rsidR="001D5E65" w:rsidRPr="00490502" w:rsidRDefault="001D5E65" w:rsidP="001D5E65">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child being harmed in the school by another child</w:t>
            </w:r>
          </w:p>
          <w:p w14:paraId="20A88A85" w14:textId="77777777" w:rsidR="001D5E65" w:rsidRDefault="001D5E65" w:rsidP="001D5E65">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child being harmed in the school by volunteer or visitor to the school</w:t>
            </w:r>
          </w:p>
          <w:p w14:paraId="7CD6D95E" w14:textId="77777777" w:rsidR="001D5E65" w:rsidRPr="00490502" w:rsidRDefault="001D5E65" w:rsidP="001D5E65">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Risk of child being harmed by a member of school personnel, a member of staff of another organisation or other person while child participating in out of school activities e.g. school trip, swimming lessons  </w:t>
            </w:r>
          </w:p>
          <w:p w14:paraId="595DEF2C" w14:textId="77777777" w:rsidR="001D5E65" w:rsidRPr="00490502" w:rsidRDefault="001D5E65" w:rsidP="001D5E65">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harm due to bullying of child </w:t>
            </w:r>
          </w:p>
          <w:p w14:paraId="03AD46ED" w14:textId="77777777" w:rsidR="001D5E65" w:rsidRPr="00490502" w:rsidRDefault="001D5E65" w:rsidP="001D5E65">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supervision of children in school</w:t>
            </w:r>
          </w:p>
          <w:p w14:paraId="2986A0B4" w14:textId="77777777" w:rsidR="001D5E65" w:rsidRPr="00490502" w:rsidRDefault="001D5E65" w:rsidP="001D5E65">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supervision of children while attending out of school activities</w:t>
            </w:r>
          </w:p>
          <w:p w14:paraId="2CCFF27B" w14:textId="77777777" w:rsidR="001D5E65" w:rsidRPr="00490502" w:rsidRDefault="001D5E65" w:rsidP="001D5E65">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inappropriate relationship/communications between child and another child or adult</w:t>
            </w:r>
          </w:p>
          <w:p w14:paraId="40963166" w14:textId="77777777" w:rsidR="001D5E65" w:rsidRPr="00490502" w:rsidRDefault="001D5E65" w:rsidP="001D5E65">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children inappropriately accessing/using computers, social media, phones and other devices while at school</w:t>
            </w:r>
          </w:p>
          <w:p w14:paraId="5CF1F24A" w14:textId="77777777" w:rsidR="001D5E65" w:rsidRPr="00490502" w:rsidRDefault="001D5E65" w:rsidP="001D5E65">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harm to children with SEN who have particular vulnerabilities </w:t>
            </w:r>
          </w:p>
          <w:p w14:paraId="48E8F1B9" w14:textId="77777777" w:rsidR="001D5E65" w:rsidRPr="00490502" w:rsidRDefault="001D5E65" w:rsidP="001D5E65">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to child while a child is receiving intimate care</w:t>
            </w:r>
          </w:p>
          <w:p w14:paraId="2B8E352D" w14:textId="77777777" w:rsidR="001D5E65" w:rsidRPr="00490502" w:rsidRDefault="001D5E65" w:rsidP="001D5E65">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code of behaviour</w:t>
            </w:r>
          </w:p>
          <w:p w14:paraId="099AD991" w14:textId="77777777" w:rsidR="001D5E65" w:rsidRDefault="001D5E65" w:rsidP="001D5E65">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in one-to-one teaching, counselling, coaching situation</w:t>
            </w:r>
          </w:p>
          <w:p w14:paraId="14993777" w14:textId="77777777" w:rsidR="001D5E65" w:rsidRPr="00A24146" w:rsidRDefault="001D5E65" w:rsidP="001D5E65">
            <w:pPr>
              <w:pStyle w:val="ListParagraph"/>
              <w:numPr>
                <w:ilvl w:val="0"/>
                <w:numId w:val="3"/>
              </w:numPr>
              <w:spacing w:beforeLines="40" w:before="96"/>
              <w:ind w:left="1440" w:hanging="720"/>
              <w:jc w:val="both"/>
              <w:rPr>
                <w:rFonts w:ascii="Times New Roman" w:hAnsi="Times New Roman" w:cs="Times New Roman"/>
                <w:sz w:val="24"/>
                <w:szCs w:val="24"/>
              </w:rPr>
            </w:pPr>
            <w:r w:rsidRPr="00A24146">
              <w:rPr>
                <w:rFonts w:ascii="Times New Roman" w:hAnsi="Times New Roman" w:cs="Times New Roman"/>
                <w:sz w:val="24"/>
                <w:szCs w:val="24"/>
              </w:rPr>
              <w:t>Risk of harm caused by member of school personnel communicating with pupils in appropriate manner via social media, texting, digital device or other manner</w:t>
            </w:r>
          </w:p>
          <w:p w14:paraId="7566A2F9" w14:textId="77777777" w:rsidR="001D5E65" w:rsidRDefault="001D5E65" w:rsidP="001D5E65">
            <w:pPr>
              <w:pStyle w:val="ListParagraph"/>
              <w:numPr>
                <w:ilvl w:val="0"/>
                <w:numId w:val="3"/>
              </w:numPr>
              <w:spacing w:beforeLines="40" w:before="96"/>
              <w:ind w:left="1440" w:hanging="720"/>
              <w:jc w:val="both"/>
              <w:rPr>
                <w:rFonts w:ascii="Times New Roman" w:hAnsi="Times New Roman" w:cs="Times New Roman"/>
                <w:sz w:val="24"/>
                <w:szCs w:val="24"/>
              </w:rPr>
            </w:pPr>
            <w:r w:rsidRPr="00A24146">
              <w:rPr>
                <w:rFonts w:ascii="Times New Roman" w:hAnsi="Times New Roman" w:cs="Times New Roman"/>
                <w:sz w:val="24"/>
                <w:szCs w:val="24"/>
              </w:rPr>
              <w:t xml:space="preserve">Risk of harm caused by member of school personnel accessing/circulating inappropriate material via social media, texting, digital device or other manner </w:t>
            </w:r>
          </w:p>
          <w:p w14:paraId="54F19504" w14:textId="538D78F8" w:rsidR="00A2731F" w:rsidRPr="0061136C" w:rsidRDefault="00A2731F" w:rsidP="00A2731F">
            <w:pPr>
              <w:pStyle w:val="ListParagraph"/>
              <w:spacing w:beforeLines="40" w:before="96"/>
              <w:ind w:left="1440"/>
              <w:jc w:val="both"/>
              <w:rPr>
                <w:rFonts w:ascii="Times New Roman" w:hAnsi="Times New Roman" w:cs="Times New Roman"/>
                <w:sz w:val="24"/>
                <w:szCs w:val="24"/>
              </w:rPr>
            </w:pPr>
          </w:p>
        </w:tc>
      </w:tr>
    </w:tbl>
    <w:p w14:paraId="244623BB" w14:textId="77777777" w:rsidR="001D5E65" w:rsidRDefault="001D5E65" w:rsidP="001D5E65">
      <w:pPr>
        <w:pStyle w:val="ListParagraph"/>
        <w:numPr>
          <w:ilvl w:val="0"/>
          <w:numId w:val="1"/>
        </w:numPr>
        <w:spacing w:after="0" w:line="240" w:lineRule="auto"/>
        <w:rPr>
          <w:rFonts w:ascii="Times New Roman" w:hAnsi="Times New Roman" w:cs="Times New Roman"/>
          <w:b/>
        </w:rPr>
      </w:pPr>
      <w:r w:rsidRPr="00552B89">
        <w:rPr>
          <w:rFonts w:ascii="Times New Roman" w:hAnsi="Times New Roman" w:cs="Times New Roman"/>
          <w:b/>
        </w:rPr>
        <w:lastRenderedPageBreak/>
        <w:t xml:space="preserve">The school has the following procedures in place to address the </w:t>
      </w:r>
      <w:r w:rsidRPr="00CC54BD">
        <w:rPr>
          <w:rFonts w:ascii="Times New Roman" w:hAnsi="Times New Roman" w:cs="Times New Roman"/>
          <w:b/>
        </w:rPr>
        <w:t xml:space="preserve">risks of harm identified </w:t>
      </w:r>
      <w:r w:rsidRPr="00552B89">
        <w:rPr>
          <w:rFonts w:ascii="Times New Roman" w:hAnsi="Times New Roman" w:cs="Times New Roman"/>
          <w:b/>
        </w:rPr>
        <w:t>in this assessment</w:t>
      </w:r>
      <w:r>
        <w:rPr>
          <w:rFonts w:ascii="Times New Roman" w:hAnsi="Times New Roman" w:cs="Times New Roman"/>
          <w:b/>
        </w:rPr>
        <w:t xml:space="preserve"> -</w:t>
      </w:r>
    </w:p>
    <w:tbl>
      <w:tblPr>
        <w:tblStyle w:val="TableGrid"/>
        <w:tblW w:w="0" w:type="auto"/>
        <w:tblLook w:val="04A0" w:firstRow="1" w:lastRow="0" w:firstColumn="1" w:lastColumn="0" w:noHBand="0" w:noVBand="1"/>
      </w:tblPr>
      <w:tblGrid>
        <w:gridCol w:w="5602"/>
        <w:gridCol w:w="3414"/>
      </w:tblGrid>
      <w:tr w:rsidR="00A226F5" w14:paraId="502108CA" w14:textId="36202DEE" w:rsidTr="00A226F5">
        <w:tc>
          <w:tcPr>
            <w:tcW w:w="5602" w:type="dxa"/>
          </w:tcPr>
          <w:p w14:paraId="31D594FA" w14:textId="77777777" w:rsidR="00A226F5" w:rsidRPr="00490502" w:rsidRDefault="00A226F5" w:rsidP="001D5E65">
            <w:pPr>
              <w:pStyle w:val="ListParagraph"/>
              <w:numPr>
                <w:ilvl w:val="0"/>
                <w:numId w:val="7"/>
              </w:numPr>
              <w:spacing w:beforeLines="40" w:before="96"/>
              <w:ind w:left="1440" w:hanging="720"/>
              <w:jc w:val="both"/>
              <w:rPr>
                <w:rFonts w:ascii="Times New Roman" w:hAnsi="Times New Roman" w:cs="Times New Roman"/>
                <w:i/>
                <w:sz w:val="24"/>
                <w:szCs w:val="24"/>
              </w:rPr>
            </w:pPr>
            <w:r w:rsidRPr="00490502">
              <w:rPr>
                <w:rFonts w:ascii="Times New Roman" w:hAnsi="Times New Roman" w:cs="Times New Roman"/>
                <w:sz w:val="24"/>
                <w:szCs w:val="24"/>
              </w:rPr>
              <w:t xml:space="preserve">All school personnel are provided with a copy of the school’s </w:t>
            </w:r>
            <w:r w:rsidRPr="00490502">
              <w:rPr>
                <w:rFonts w:ascii="Times New Roman" w:hAnsi="Times New Roman" w:cs="Times New Roman"/>
                <w:i/>
                <w:sz w:val="24"/>
                <w:szCs w:val="24"/>
              </w:rPr>
              <w:t>Child Safeguarding Statement</w:t>
            </w:r>
          </w:p>
          <w:p w14:paraId="69C0FEB4" w14:textId="77777777" w:rsidR="00A226F5" w:rsidRPr="00490502" w:rsidRDefault="00A226F5" w:rsidP="001D5E65">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w:t>
            </w:r>
            <w:r w:rsidRPr="00490502">
              <w:rPr>
                <w:rFonts w:ascii="Times New Roman" w:hAnsi="Times New Roman" w:cs="Times New Roman"/>
                <w:i/>
                <w:sz w:val="24"/>
                <w:szCs w:val="24"/>
              </w:rPr>
              <w:t>Child Protection Procedures for Primary and Post-Primary Schools 2017</w:t>
            </w:r>
            <w:r w:rsidRPr="00490502">
              <w:rPr>
                <w:rFonts w:ascii="Times New Roman" w:hAnsi="Times New Roman" w:cs="Times New Roman"/>
                <w:sz w:val="24"/>
                <w:szCs w:val="24"/>
              </w:rPr>
              <w:t xml:space="preserve"> are made available to all school personnel </w:t>
            </w:r>
          </w:p>
          <w:p w14:paraId="2BF82EF6" w14:textId="77777777" w:rsidR="00A226F5" w:rsidRPr="00490502" w:rsidRDefault="00A226F5" w:rsidP="001D5E65">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School Personnel are required to adhere to the </w:t>
            </w:r>
            <w:r w:rsidRPr="00490502">
              <w:rPr>
                <w:rFonts w:ascii="Times New Roman" w:hAnsi="Times New Roman" w:cs="Times New Roman"/>
                <w:i/>
                <w:sz w:val="24"/>
                <w:szCs w:val="24"/>
              </w:rPr>
              <w:t>Child Protection Procedures for Primary and Post-Primary Schools 2017</w:t>
            </w:r>
            <w:r w:rsidRPr="00490502">
              <w:rPr>
                <w:rFonts w:ascii="Times New Roman" w:hAnsi="Times New Roman" w:cs="Times New Roman"/>
                <w:sz w:val="24"/>
                <w:szCs w:val="24"/>
              </w:rPr>
              <w:t xml:space="preserve"> and all registered teaching staff are required to adhere to the </w:t>
            </w:r>
            <w:r w:rsidRPr="00490502">
              <w:rPr>
                <w:rFonts w:ascii="Times New Roman" w:hAnsi="Times New Roman" w:cs="Times New Roman"/>
                <w:i/>
                <w:sz w:val="24"/>
                <w:szCs w:val="24"/>
              </w:rPr>
              <w:t>Children First Act 2015</w:t>
            </w:r>
            <w:r w:rsidRPr="00490502">
              <w:rPr>
                <w:rFonts w:ascii="Times New Roman" w:hAnsi="Times New Roman" w:cs="Times New Roman"/>
                <w:sz w:val="24"/>
                <w:szCs w:val="24"/>
              </w:rPr>
              <w:t xml:space="preserve"> </w:t>
            </w:r>
          </w:p>
          <w:p w14:paraId="6B2E5899" w14:textId="77777777" w:rsidR="00A226F5" w:rsidRPr="00490502" w:rsidRDefault="00A226F5" w:rsidP="001D5E65">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implements in full the SPHE curriculum</w:t>
            </w:r>
          </w:p>
          <w:p w14:paraId="6C09DF7D" w14:textId="77777777" w:rsidR="00A226F5" w:rsidRPr="00490502" w:rsidRDefault="00A226F5" w:rsidP="001D5E65">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implements in full the Wellbeing Programme at Junior Cycle</w:t>
            </w:r>
          </w:p>
          <w:p w14:paraId="51CFACA1" w14:textId="14B5B657" w:rsidR="00A226F5" w:rsidRPr="00490502" w:rsidRDefault="00A226F5" w:rsidP="001D5E65">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an Anti-Bullying Policy which fully adheres to the requirements of the Department’s </w:t>
            </w:r>
            <w:r w:rsidRPr="00490502">
              <w:rPr>
                <w:rFonts w:ascii="Times New Roman" w:hAnsi="Times New Roman" w:cs="Times New Roman"/>
                <w:i/>
                <w:sz w:val="24"/>
                <w:szCs w:val="24"/>
              </w:rPr>
              <w:t>Anti-Bullying Procedures for Primary and Post-Primary Schools</w:t>
            </w:r>
            <w:r w:rsidR="00DC05E2">
              <w:rPr>
                <w:rFonts w:ascii="Times New Roman" w:hAnsi="Times New Roman" w:cs="Times New Roman"/>
                <w:i/>
                <w:sz w:val="24"/>
                <w:szCs w:val="24"/>
              </w:rPr>
              <w:t xml:space="preserve"> (Updated 201819)</w:t>
            </w:r>
          </w:p>
          <w:p w14:paraId="271E7DD2" w14:textId="77777777" w:rsidR="00A226F5" w:rsidRPr="00490502" w:rsidRDefault="00A226F5" w:rsidP="001D5E65">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 yard/playground supervision policy to ensure appropriate supervision of children during, assembly, dismissal and breaks and in respect of specific areas such as toilets, changing rooms etc.</w:t>
            </w:r>
          </w:p>
          <w:p w14:paraId="27427F85" w14:textId="77777777" w:rsidR="00A226F5" w:rsidRPr="00490502" w:rsidRDefault="00A226F5" w:rsidP="001D5E65">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adheres to the requirements of the </w:t>
            </w:r>
            <w:r>
              <w:rPr>
                <w:rFonts w:ascii="Times New Roman" w:hAnsi="Times New Roman" w:cs="Times New Roman"/>
                <w:sz w:val="24"/>
                <w:szCs w:val="24"/>
              </w:rPr>
              <w:t>G</w:t>
            </w:r>
            <w:r w:rsidRPr="00490502">
              <w:rPr>
                <w:rFonts w:ascii="Times New Roman" w:hAnsi="Times New Roman" w:cs="Times New Roman"/>
                <w:sz w:val="24"/>
                <w:szCs w:val="24"/>
              </w:rPr>
              <w:t xml:space="preserve">arda vetting legislation and relevant DES circulars in relation to recruitment and </w:t>
            </w:r>
            <w:r>
              <w:rPr>
                <w:rFonts w:ascii="Times New Roman" w:hAnsi="Times New Roman" w:cs="Times New Roman"/>
                <w:sz w:val="24"/>
                <w:szCs w:val="24"/>
              </w:rPr>
              <w:t>Ga</w:t>
            </w:r>
            <w:r w:rsidRPr="00490502">
              <w:rPr>
                <w:rFonts w:ascii="Times New Roman" w:hAnsi="Times New Roman" w:cs="Times New Roman"/>
                <w:sz w:val="24"/>
                <w:szCs w:val="24"/>
              </w:rPr>
              <w:t xml:space="preserve">rda vetting </w:t>
            </w:r>
          </w:p>
          <w:p w14:paraId="3D22D62D" w14:textId="77777777" w:rsidR="00A226F5" w:rsidRPr="00A226F5" w:rsidRDefault="00A226F5" w:rsidP="001D5E65">
            <w:pPr>
              <w:pStyle w:val="ListParagraph"/>
              <w:numPr>
                <w:ilvl w:val="0"/>
                <w:numId w:val="7"/>
              </w:numPr>
              <w:spacing w:beforeLines="40" w:before="96"/>
              <w:ind w:left="1440" w:hanging="720"/>
              <w:jc w:val="both"/>
              <w:rPr>
                <w:rFonts w:ascii="Times New Roman" w:hAnsi="Times New Roman" w:cs="Times New Roman"/>
                <w:color w:val="000000" w:themeColor="text1"/>
                <w:sz w:val="24"/>
                <w:szCs w:val="24"/>
              </w:rPr>
            </w:pPr>
            <w:r w:rsidRPr="0061136C">
              <w:rPr>
                <w:rFonts w:ascii="Times New Roman" w:hAnsi="Times New Roman" w:cs="Times New Roman"/>
                <w:sz w:val="24"/>
                <w:szCs w:val="24"/>
              </w:rPr>
              <w:t xml:space="preserve">The school has a code of conduct for school personnel </w:t>
            </w:r>
            <w:r>
              <w:rPr>
                <w:rFonts w:ascii="Times New Roman" w:hAnsi="Times New Roman" w:cs="Times New Roman"/>
                <w:sz w:val="24"/>
                <w:szCs w:val="24"/>
              </w:rPr>
              <w:t>(</w:t>
            </w:r>
            <w:r w:rsidRPr="00A226F5">
              <w:rPr>
                <w:rFonts w:ascii="Times New Roman" w:hAnsi="Times New Roman" w:cs="Times New Roman"/>
                <w:color w:val="000000" w:themeColor="text1"/>
                <w:sz w:val="24"/>
                <w:szCs w:val="24"/>
              </w:rPr>
              <w:t>Teaching Council Code of Conduct; Dignity in the Workplace)</w:t>
            </w:r>
          </w:p>
          <w:p w14:paraId="7C7F5369" w14:textId="77777777" w:rsidR="00A226F5" w:rsidRPr="0061136C" w:rsidRDefault="00A226F5" w:rsidP="001D5E65">
            <w:pPr>
              <w:pStyle w:val="ListParagraph"/>
              <w:numPr>
                <w:ilvl w:val="0"/>
                <w:numId w:val="7"/>
              </w:numPr>
              <w:spacing w:beforeLines="40" w:before="96"/>
              <w:ind w:firstLine="0"/>
              <w:jc w:val="both"/>
              <w:rPr>
                <w:rFonts w:ascii="Times New Roman" w:hAnsi="Times New Roman" w:cs="Times New Roman"/>
                <w:sz w:val="24"/>
                <w:szCs w:val="24"/>
              </w:rPr>
            </w:pPr>
            <w:r w:rsidRPr="0061136C">
              <w:rPr>
                <w:rFonts w:ascii="Times New Roman" w:hAnsi="Times New Roman" w:cs="Times New Roman"/>
                <w:sz w:val="24"/>
                <w:szCs w:val="24"/>
              </w:rPr>
              <w:t xml:space="preserve">The school complies with the agreed disciplinary procedures for teaching staff </w:t>
            </w:r>
          </w:p>
          <w:p w14:paraId="0F8AB2E9" w14:textId="77777777" w:rsidR="00A226F5" w:rsidRDefault="00A226F5" w:rsidP="001D5E65">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w:t>
            </w:r>
            <w:r>
              <w:rPr>
                <w:rFonts w:ascii="Times New Roman" w:hAnsi="Times New Roman" w:cs="Times New Roman"/>
                <w:sz w:val="24"/>
                <w:szCs w:val="24"/>
              </w:rPr>
              <w:t>–</w:t>
            </w:r>
          </w:p>
          <w:p w14:paraId="56FE451F" w14:textId="77777777" w:rsidR="00A226F5" w:rsidRPr="00A226F5" w:rsidRDefault="00A226F5" w:rsidP="001D5E65">
            <w:pPr>
              <w:pStyle w:val="ListParagraph"/>
              <w:numPr>
                <w:ilvl w:val="2"/>
                <w:numId w:val="7"/>
              </w:numPr>
              <w:spacing w:beforeLines="40" w:before="96"/>
              <w:jc w:val="both"/>
              <w:rPr>
                <w:rFonts w:ascii="Times New Roman" w:hAnsi="Times New Roman" w:cs="Times New Roman"/>
                <w:sz w:val="24"/>
                <w:szCs w:val="24"/>
              </w:rPr>
            </w:pPr>
            <w:r w:rsidRPr="00A226F5">
              <w:rPr>
                <w:rFonts w:ascii="Times New Roman" w:hAnsi="Times New Roman" w:cs="Times New Roman"/>
                <w:sz w:val="24"/>
                <w:szCs w:val="24"/>
              </w:rPr>
              <w:t xml:space="preserve">Has provided each member of school staff with a copy of the school’s Child Safeguarding Statement </w:t>
            </w:r>
          </w:p>
          <w:p w14:paraId="73AEA41B" w14:textId="7C8F7A20" w:rsidR="00A226F5" w:rsidRPr="00A226F5" w:rsidRDefault="00DC05E2" w:rsidP="001D5E65">
            <w:pPr>
              <w:pStyle w:val="ListParagraph"/>
              <w:numPr>
                <w:ilvl w:val="2"/>
                <w:numId w:val="7"/>
              </w:numPr>
              <w:spacing w:beforeLines="40" w:before="96"/>
              <w:jc w:val="both"/>
              <w:rPr>
                <w:rFonts w:ascii="Times New Roman" w:hAnsi="Times New Roman" w:cs="Times New Roman"/>
                <w:sz w:val="24"/>
                <w:szCs w:val="24"/>
              </w:rPr>
            </w:pPr>
            <w:r>
              <w:rPr>
                <w:rFonts w:ascii="Times New Roman" w:hAnsi="Times New Roman" w:cs="Times New Roman"/>
                <w:sz w:val="24"/>
                <w:szCs w:val="24"/>
              </w:rPr>
              <w:t xml:space="preserve">Ensures all new staff </w:t>
            </w:r>
            <w:r w:rsidR="00A226F5" w:rsidRPr="00A226F5">
              <w:rPr>
                <w:rFonts w:ascii="Times New Roman" w:hAnsi="Times New Roman" w:cs="Times New Roman"/>
                <w:sz w:val="24"/>
                <w:szCs w:val="24"/>
              </w:rPr>
              <w:t xml:space="preserve">are provided with a copy of the school’s Child Safeguarding Statement </w:t>
            </w:r>
          </w:p>
          <w:p w14:paraId="0DDA8497" w14:textId="77777777" w:rsidR="00A226F5" w:rsidRDefault="00A226F5" w:rsidP="001D5E65">
            <w:pPr>
              <w:pStyle w:val="ListParagraph"/>
              <w:numPr>
                <w:ilvl w:val="2"/>
                <w:numId w:val="7"/>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Encourages staff to avail of relevant training </w:t>
            </w:r>
          </w:p>
          <w:p w14:paraId="131D542C" w14:textId="77777777" w:rsidR="00A226F5" w:rsidRPr="00EB4D92" w:rsidRDefault="00A226F5" w:rsidP="001D5E65">
            <w:pPr>
              <w:pStyle w:val="ListParagraph"/>
              <w:numPr>
                <w:ilvl w:val="2"/>
                <w:numId w:val="7"/>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lastRenderedPageBreak/>
              <w:t xml:space="preserve">Encourages </w:t>
            </w:r>
            <w:r>
              <w:rPr>
                <w:rFonts w:ascii="Times New Roman" w:hAnsi="Times New Roman" w:cs="Times New Roman"/>
                <w:sz w:val="24"/>
                <w:szCs w:val="24"/>
              </w:rPr>
              <w:t>b</w:t>
            </w:r>
            <w:r w:rsidRPr="00E24C79">
              <w:rPr>
                <w:rFonts w:ascii="Times New Roman" w:hAnsi="Times New Roman" w:cs="Times New Roman"/>
                <w:sz w:val="24"/>
                <w:szCs w:val="24"/>
              </w:rPr>
              <w:t xml:space="preserve">oard of </w:t>
            </w:r>
            <w:r>
              <w:rPr>
                <w:rFonts w:ascii="Times New Roman" w:hAnsi="Times New Roman" w:cs="Times New Roman"/>
                <w:sz w:val="24"/>
                <w:szCs w:val="24"/>
              </w:rPr>
              <w:t>m</w:t>
            </w:r>
            <w:r w:rsidRPr="00E24C79">
              <w:rPr>
                <w:rFonts w:ascii="Times New Roman" w:hAnsi="Times New Roman" w:cs="Times New Roman"/>
                <w:sz w:val="24"/>
                <w:szCs w:val="24"/>
              </w:rPr>
              <w:t xml:space="preserve">anagement members to avail of relevant </w:t>
            </w:r>
            <w:r>
              <w:rPr>
                <w:rFonts w:ascii="Times New Roman" w:hAnsi="Times New Roman" w:cs="Times New Roman"/>
                <w:sz w:val="24"/>
                <w:szCs w:val="24"/>
              </w:rPr>
              <w:t>training</w:t>
            </w:r>
          </w:p>
          <w:p w14:paraId="6732E21D" w14:textId="77777777" w:rsidR="00A226F5" w:rsidRPr="00E24C79" w:rsidRDefault="00A226F5" w:rsidP="001D5E65">
            <w:pPr>
              <w:pStyle w:val="ListParagraph"/>
              <w:numPr>
                <w:ilvl w:val="2"/>
                <w:numId w:val="7"/>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Maintains records of all staff and </w:t>
            </w:r>
            <w:r>
              <w:rPr>
                <w:rFonts w:ascii="Times New Roman" w:hAnsi="Times New Roman" w:cs="Times New Roman"/>
                <w:sz w:val="24"/>
                <w:szCs w:val="24"/>
              </w:rPr>
              <w:t>b</w:t>
            </w:r>
            <w:r w:rsidRPr="00E24C79">
              <w:rPr>
                <w:rFonts w:ascii="Times New Roman" w:hAnsi="Times New Roman" w:cs="Times New Roman"/>
                <w:sz w:val="24"/>
                <w:szCs w:val="24"/>
              </w:rPr>
              <w:t xml:space="preserve">oard member training </w:t>
            </w:r>
          </w:p>
          <w:p w14:paraId="396A8D4C" w14:textId="77777777" w:rsidR="00A226F5" w:rsidRPr="00490502" w:rsidRDefault="00A226F5" w:rsidP="001D5E65">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code of behaviour for pupils</w:t>
            </w:r>
          </w:p>
          <w:p w14:paraId="7E79A2E9" w14:textId="09DA3ADB" w:rsidR="00A226F5" w:rsidRPr="00490502" w:rsidRDefault="00A226F5" w:rsidP="001D5E65">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mobile phone policy in respect of usage of mobile phones by pupils</w:t>
            </w:r>
            <w:r w:rsidR="008B7A0A">
              <w:rPr>
                <w:rFonts w:ascii="Times New Roman" w:hAnsi="Times New Roman" w:cs="Times New Roman"/>
                <w:sz w:val="24"/>
                <w:szCs w:val="24"/>
              </w:rPr>
              <w:t xml:space="preserve"> (Mobiles are not allowed)</w:t>
            </w:r>
          </w:p>
          <w:p w14:paraId="1B6BC0F4" w14:textId="4C6349EA" w:rsidR="00A226F5" w:rsidRPr="00490502" w:rsidRDefault="00A226F5" w:rsidP="001D5E65">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Critical Incident </w:t>
            </w:r>
            <w:r w:rsidR="006B71B2">
              <w:rPr>
                <w:rFonts w:ascii="Times New Roman" w:hAnsi="Times New Roman" w:cs="Times New Roman"/>
                <w:sz w:val="24"/>
                <w:szCs w:val="24"/>
              </w:rPr>
              <w:t xml:space="preserve">    </w:t>
            </w:r>
            <w:r w:rsidRPr="00490502">
              <w:rPr>
                <w:rFonts w:ascii="Times New Roman" w:hAnsi="Times New Roman" w:cs="Times New Roman"/>
                <w:sz w:val="24"/>
                <w:szCs w:val="24"/>
              </w:rPr>
              <w:t>Management Plan</w:t>
            </w:r>
            <w:r w:rsidR="00DC05E2">
              <w:rPr>
                <w:rFonts w:ascii="Times New Roman" w:hAnsi="Times New Roman" w:cs="Times New Roman"/>
                <w:sz w:val="24"/>
                <w:szCs w:val="24"/>
              </w:rPr>
              <w:t xml:space="preserve"> (Reviewed every year in August BOM meeting)</w:t>
            </w:r>
          </w:p>
          <w:p w14:paraId="0FD6114F" w14:textId="77777777" w:rsidR="00A226F5" w:rsidRPr="0061136C" w:rsidRDefault="00A226F5" w:rsidP="001D5E65">
            <w:pPr>
              <w:pStyle w:val="ListParagraph"/>
              <w:numPr>
                <w:ilvl w:val="0"/>
                <w:numId w:val="7"/>
              </w:numPr>
              <w:spacing w:beforeLines="40" w:before="96"/>
              <w:ind w:firstLine="0"/>
              <w:jc w:val="both"/>
              <w:rPr>
                <w:rFonts w:ascii="Times New Roman" w:hAnsi="Times New Roman" w:cs="Times New Roman"/>
                <w:color w:val="FF0000"/>
                <w:sz w:val="24"/>
                <w:szCs w:val="24"/>
              </w:rPr>
            </w:pPr>
            <w:r w:rsidRPr="00490502">
              <w:rPr>
                <w:rFonts w:ascii="Times New Roman" w:hAnsi="Times New Roman" w:cs="Times New Roman"/>
                <w:sz w:val="24"/>
                <w:szCs w:val="24"/>
              </w:rPr>
              <w:t xml:space="preserve">The school has in place a </w:t>
            </w:r>
            <w:r>
              <w:rPr>
                <w:rFonts w:ascii="Times New Roman" w:hAnsi="Times New Roman" w:cs="Times New Roman"/>
                <w:sz w:val="24"/>
                <w:szCs w:val="24"/>
              </w:rPr>
              <w:t xml:space="preserve">fully trained </w:t>
            </w:r>
            <w:r w:rsidRPr="00490502">
              <w:rPr>
                <w:rFonts w:ascii="Times New Roman" w:hAnsi="Times New Roman" w:cs="Times New Roman"/>
                <w:sz w:val="24"/>
                <w:szCs w:val="24"/>
              </w:rPr>
              <w:t>Home School Liaison</w:t>
            </w:r>
            <w:r>
              <w:rPr>
                <w:rFonts w:ascii="Times New Roman" w:hAnsi="Times New Roman" w:cs="Times New Roman"/>
                <w:sz w:val="24"/>
                <w:szCs w:val="24"/>
              </w:rPr>
              <w:t xml:space="preserve"> officer</w:t>
            </w:r>
            <w:r w:rsidRPr="00490502">
              <w:rPr>
                <w:rFonts w:ascii="Times New Roman" w:hAnsi="Times New Roman" w:cs="Times New Roman"/>
                <w:sz w:val="24"/>
                <w:szCs w:val="24"/>
              </w:rPr>
              <w:t xml:space="preserve"> </w:t>
            </w:r>
          </w:p>
          <w:p w14:paraId="69C3E3DF" w14:textId="77777777" w:rsidR="00A226F5" w:rsidRPr="006346E6" w:rsidRDefault="00A226F5" w:rsidP="001D5E65">
            <w:pPr>
              <w:pStyle w:val="ListParagraph"/>
              <w:numPr>
                <w:ilvl w:val="0"/>
                <w:numId w:val="7"/>
              </w:numPr>
              <w:spacing w:beforeLines="40" w:before="96"/>
              <w:ind w:firstLine="0"/>
              <w:jc w:val="both"/>
              <w:rPr>
                <w:rFonts w:ascii="Times New Roman" w:hAnsi="Times New Roman" w:cs="Times New Roman"/>
                <w:color w:val="000000" w:themeColor="text1"/>
                <w:sz w:val="24"/>
                <w:szCs w:val="24"/>
              </w:rPr>
            </w:pPr>
            <w:r w:rsidRPr="006346E6">
              <w:rPr>
                <w:rFonts w:ascii="Times New Roman" w:hAnsi="Times New Roman" w:cs="Times New Roman"/>
                <w:color w:val="000000" w:themeColor="text1"/>
                <w:sz w:val="24"/>
                <w:szCs w:val="24"/>
              </w:rPr>
              <w:t xml:space="preserve">The school has in place a procedures for  one-to-one counselling </w:t>
            </w:r>
          </w:p>
          <w:p w14:paraId="1B09CE23" w14:textId="77777777" w:rsidR="00A226F5" w:rsidRPr="006346E6" w:rsidRDefault="00A226F5" w:rsidP="001D5E65">
            <w:pPr>
              <w:pStyle w:val="ListParagraph"/>
              <w:numPr>
                <w:ilvl w:val="0"/>
                <w:numId w:val="7"/>
              </w:numPr>
              <w:spacing w:beforeLines="40" w:before="96"/>
              <w:ind w:left="1440" w:hanging="720"/>
              <w:jc w:val="both"/>
              <w:rPr>
                <w:rFonts w:ascii="Times New Roman" w:hAnsi="Times New Roman" w:cs="Times New Roman"/>
                <w:color w:val="000000" w:themeColor="text1"/>
                <w:sz w:val="24"/>
                <w:szCs w:val="24"/>
              </w:rPr>
            </w:pPr>
            <w:r w:rsidRPr="006346E6">
              <w:rPr>
                <w:rFonts w:ascii="Times New Roman" w:hAnsi="Times New Roman" w:cs="Times New Roman"/>
                <w:color w:val="000000" w:themeColor="text1"/>
                <w:sz w:val="24"/>
                <w:szCs w:val="24"/>
              </w:rPr>
              <w:t>The school has in place procedures in respect of student teacher placements</w:t>
            </w:r>
          </w:p>
          <w:p w14:paraId="72894C42" w14:textId="1796FCB6" w:rsidR="00D63A74" w:rsidRPr="00D63A74" w:rsidRDefault="00D63A74" w:rsidP="00D63A74">
            <w:pPr>
              <w:pStyle w:val="ListParagraph"/>
              <w:numPr>
                <w:ilvl w:val="0"/>
                <w:numId w:val="7"/>
              </w:numPr>
              <w:spacing w:beforeLines="40" w:before="96"/>
              <w:ind w:left="1440" w:hanging="720"/>
              <w:jc w:val="both"/>
              <w:rPr>
                <w:rFonts w:ascii="Times New Roman" w:hAnsi="Times New Roman" w:cs="Times New Roman"/>
                <w:color w:val="000000" w:themeColor="text1"/>
                <w:sz w:val="24"/>
                <w:szCs w:val="24"/>
              </w:rPr>
            </w:pPr>
            <w:r w:rsidRPr="00D63A74">
              <w:rPr>
                <w:rFonts w:ascii="Times New Roman" w:hAnsi="Times New Roman" w:cs="Times New Roman"/>
                <w:sz w:val="24"/>
                <w:szCs w:val="24"/>
              </w:rPr>
              <w:t xml:space="preserve">The school has in place a policy and procedures for the administration of First Aid </w:t>
            </w:r>
            <w:r>
              <w:rPr>
                <w:rFonts w:ascii="Times New Roman" w:hAnsi="Times New Roman" w:cs="Times New Roman"/>
                <w:sz w:val="24"/>
                <w:szCs w:val="24"/>
              </w:rPr>
              <w:t>(Completed 201718)</w:t>
            </w:r>
          </w:p>
          <w:p w14:paraId="214F8A3D" w14:textId="77777777" w:rsidR="00D63A74" w:rsidRDefault="00D63A74" w:rsidP="00D63A74">
            <w:pPr>
              <w:pStyle w:val="ListParagraph"/>
              <w:numPr>
                <w:ilvl w:val="0"/>
                <w:numId w:val="7"/>
              </w:numPr>
              <w:spacing w:beforeLines="40" w:before="96"/>
              <w:ind w:left="1440" w:hanging="720"/>
              <w:jc w:val="both"/>
              <w:rPr>
                <w:rFonts w:ascii="Times New Roman" w:hAnsi="Times New Roman" w:cs="Times New Roman"/>
                <w:color w:val="000000" w:themeColor="text1"/>
                <w:sz w:val="24"/>
                <w:szCs w:val="24"/>
              </w:rPr>
            </w:pPr>
            <w:r w:rsidRPr="00D63A74">
              <w:rPr>
                <w:rFonts w:ascii="Times New Roman" w:hAnsi="Times New Roman" w:cs="Times New Roman"/>
                <w:color w:val="000000" w:themeColor="text1"/>
                <w:sz w:val="24"/>
                <w:szCs w:val="24"/>
              </w:rPr>
              <w:t>The school has in place clear procedures for one-to-one teaching activities (completed 201718)</w:t>
            </w:r>
          </w:p>
          <w:p w14:paraId="0514C17C" w14:textId="0C6B3650" w:rsidR="00D63A74" w:rsidRDefault="00D63A74" w:rsidP="00D63A74">
            <w:pPr>
              <w:pStyle w:val="ListParagraph"/>
              <w:numPr>
                <w:ilvl w:val="0"/>
                <w:numId w:val="7"/>
              </w:numPr>
              <w:spacing w:beforeLines="40" w:before="96"/>
              <w:ind w:left="1440" w:hanging="720"/>
              <w:jc w:val="both"/>
              <w:rPr>
                <w:rFonts w:ascii="Times New Roman" w:hAnsi="Times New Roman" w:cs="Times New Roman"/>
                <w:color w:val="000000" w:themeColor="text1"/>
                <w:sz w:val="24"/>
                <w:szCs w:val="24"/>
              </w:rPr>
            </w:pPr>
            <w:r w:rsidRPr="00D63A74">
              <w:rPr>
                <w:rFonts w:ascii="Times New Roman" w:hAnsi="Times New Roman" w:cs="Times New Roman"/>
                <w:color w:val="000000" w:themeColor="text1"/>
                <w:sz w:val="24"/>
                <w:szCs w:val="24"/>
              </w:rPr>
              <w:t>The school has in place a policy and procedures in respect of pupils of the school undertaking work experience in external organisations</w:t>
            </w:r>
            <w:r>
              <w:rPr>
                <w:rFonts w:ascii="Times New Roman" w:hAnsi="Times New Roman" w:cs="Times New Roman"/>
                <w:color w:val="000000" w:themeColor="text1"/>
                <w:sz w:val="24"/>
                <w:szCs w:val="24"/>
              </w:rPr>
              <w:t xml:space="preserve"> (Completed 201718)</w:t>
            </w:r>
          </w:p>
          <w:p w14:paraId="4E4A958C" w14:textId="135E7CA0" w:rsidR="00497AE2" w:rsidRPr="00490502" w:rsidRDefault="00497AE2" w:rsidP="00497AE2">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a Special Educational Needs policy</w:t>
            </w:r>
            <w:r>
              <w:rPr>
                <w:rFonts w:ascii="Times New Roman" w:hAnsi="Times New Roman" w:cs="Times New Roman"/>
                <w:sz w:val="24"/>
                <w:szCs w:val="24"/>
              </w:rPr>
              <w:t xml:space="preserve"> (Completed 201718)</w:t>
            </w:r>
          </w:p>
          <w:p w14:paraId="52BC1EC7" w14:textId="2E82D330" w:rsidR="00B67ECB" w:rsidRDefault="00B67ECB" w:rsidP="00B67ECB">
            <w:pPr>
              <w:pStyle w:val="ListParagraph"/>
              <w:numPr>
                <w:ilvl w:val="0"/>
                <w:numId w:val="7"/>
              </w:numPr>
              <w:rPr>
                <w:rFonts w:ascii="Times New Roman" w:hAnsi="Times New Roman" w:cs="Times New Roman"/>
                <w:color w:val="000000" w:themeColor="text1"/>
                <w:sz w:val="24"/>
                <w:szCs w:val="24"/>
              </w:rPr>
            </w:pPr>
            <w:r w:rsidRPr="00B67ECB">
              <w:rPr>
                <w:rFonts w:ascii="Times New Roman" w:hAnsi="Times New Roman" w:cs="Times New Roman"/>
                <w:color w:val="000000" w:themeColor="text1"/>
                <w:sz w:val="24"/>
                <w:szCs w:val="24"/>
              </w:rPr>
              <w:t>The school has in place an ICT policy in re</w:t>
            </w:r>
            <w:r w:rsidR="00F765C8">
              <w:rPr>
                <w:rFonts w:ascii="Times New Roman" w:hAnsi="Times New Roman" w:cs="Times New Roman"/>
                <w:color w:val="000000" w:themeColor="text1"/>
                <w:sz w:val="24"/>
                <w:szCs w:val="24"/>
              </w:rPr>
              <w:t>spect of usage of ICT by pupils (Completed 2017/18)</w:t>
            </w:r>
          </w:p>
          <w:p w14:paraId="7FC0604C" w14:textId="5CD64201" w:rsidR="00F765C8" w:rsidRDefault="00F765C8" w:rsidP="00F765C8">
            <w:pPr>
              <w:pStyle w:val="ListParagraph"/>
              <w:numPr>
                <w:ilvl w:val="0"/>
                <w:numId w:val="7"/>
              </w:numPr>
              <w:rPr>
                <w:rFonts w:ascii="Times New Roman" w:hAnsi="Times New Roman" w:cs="Times New Roman"/>
                <w:color w:val="000000" w:themeColor="text1"/>
                <w:sz w:val="24"/>
                <w:szCs w:val="24"/>
              </w:rPr>
            </w:pPr>
            <w:r w:rsidRPr="00F765C8">
              <w:rPr>
                <w:rFonts w:ascii="Times New Roman" w:hAnsi="Times New Roman" w:cs="Times New Roman"/>
                <w:sz w:val="24"/>
                <w:szCs w:val="24"/>
              </w:rPr>
              <w:t>The school has in place a policy and procedures for the administration of medication to pupils</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(Completed 2018/19)</w:t>
            </w:r>
          </w:p>
          <w:p w14:paraId="7F222AF0" w14:textId="0047E4A3" w:rsidR="00F765C8" w:rsidRPr="00F765C8" w:rsidRDefault="00F765C8" w:rsidP="00F765C8">
            <w:pPr>
              <w:pStyle w:val="ListParagraph"/>
              <w:numPr>
                <w:ilvl w:val="0"/>
                <w:numId w:val="7"/>
              </w:numPr>
              <w:rPr>
                <w:rFonts w:ascii="Times New Roman" w:hAnsi="Times New Roman" w:cs="Times New Roman"/>
                <w:color w:val="000000" w:themeColor="text1"/>
                <w:sz w:val="24"/>
                <w:szCs w:val="24"/>
              </w:rPr>
            </w:pPr>
            <w:r w:rsidRPr="00F765C8">
              <w:rPr>
                <w:rFonts w:ascii="Times New Roman" w:hAnsi="Times New Roman" w:cs="Times New Roman"/>
                <w:color w:val="000000" w:themeColor="text1"/>
                <w:sz w:val="24"/>
                <w:szCs w:val="24"/>
              </w:rPr>
              <w:t xml:space="preserve">The school has in place procedures for the use of external persons to supplement delivery of the curriculum </w:t>
            </w:r>
            <w:r>
              <w:rPr>
                <w:rFonts w:ascii="Times New Roman" w:hAnsi="Times New Roman" w:cs="Times New Roman"/>
                <w:color w:val="000000" w:themeColor="text1"/>
                <w:sz w:val="24"/>
                <w:szCs w:val="24"/>
              </w:rPr>
              <w:t>(Completed 2018/19)</w:t>
            </w:r>
          </w:p>
          <w:p w14:paraId="713577A5" w14:textId="389D9F04" w:rsidR="00F765C8" w:rsidRDefault="00F765C8" w:rsidP="00F765C8">
            <w:pPr>
              <w:pStyle w:val="ListParagraph"/>
              <w:numPr>
                <w:ilvl w:val="0"/>
                <w:numId w:val="7"/>
              </w:numPr>
              <w:rPr>
                <w:rFonts w:ascii="Times New Roman" w:hAnsi="Times New Roman" w:cs="Times New Roman"/>
                <w:color w:val="000000" w:themeColor="text1"/>
                <w:sz w:val="24"/>
                <w:szCs w:val="24"/>
              </w:rPr>
            </w:pPr>
            <w:r w:rsidRPr="00F765C8">
              <w:rPr>
                <w:rFonts w:ascii="Times New Roman" w:hAnsi="Times New Roman" w:cs="Times New Roman"/>
                <w:sz w:val="24"/>
                <w:szCs w:val="24"/>
              </w:rPr>
              <w:t xml:space="preserve">The school </w:t>
            </w:r>
            <w:r>
              <w:rPr>
                <w:rFonts w:ascii="Times New Roman" w:hAnsi="Times New Roman" w:cs="Times New Roman"/>
                <w:sz w:val="24"/>
                <w:szCs w:val="24"/>
              </w:rPr>
              <w:t>has a Health and safety policy (</w:t>
            </w:r>
            <w:r>
              <w:rPr>
                <w:rFonts w:ascii="Times New Roman" w:hAnsi="Times New Roman" w:cs="Times New Roman"/>
                <w:color w:val="000000" w:themeColor="text1"/>
                <w:sz w:val="24"/>
                <w:szCs w:val="24"/>
              </w:rPr>
              <w:t>Completed 2018/19)</w:t>
            </w:r>
          </w:p>
          <w:p w14:paraId="12B9326C" w14:textId="60857A1C" w:rsidR="00F765C8" w:rsidRDefault="00F765C8" w:rsidP="00F765C8">
            <w:pPr>
              <w:pStyle w:val="ListParagraph"/>
              <w:numPr>
                <w:ilvl w:val="0"/>
                <w:numId w:val="7"/>
              </w:numPr>
              <w:rPr>
                <w:rFonts w:ascii="Times New Roman" w:hAnsi="Times New Roman" w:cs="Times New Roman"/>
                <w:color w:val="000000" w:themeColor="text1"/>
                <w:sz w:val="24"/>
                <w:szCs w:val="24"/>
              </w:rPr>
            </w:pPr>
            <w:r w:rsidRPr="00F765C8">
              <w:rPr>
                <w:rFonts w:ascii="Times New Roman" w:hAnsi="Times New Roman" w:cs="Times New Roman"/>
                <w:sz w:val="24"/>
                <w:szCs w:val="24"/>
              </w:rPr>
              <w:t>The school has in place a policy and clear procedures in respect of scho</w:t>
            </w:r>
            <w:r>
              <w:rPr>
                <w:rFonts w:ascii="Times New Roman" w:hAnsi="Times New Roman" w:cs="Times New Roman"/>
                <w:sz w:val="24"/>
                <w:szCs w:val="24"/>
              </w:rPr>
              <w:t>ol outings (</w:t>
            </w:r>
            <w:r>
              <w:rPr>
                <w:rFonts w:ascii="Times New Roman" w:hAnsi="Times New Roman" w:cs="Times New Roman"/>
                <w:color w:val="000000" w:themeColor="text1"/>
                <w:sz w:val="24"/>
                <w:szCs w:val="24"/>
              </w:rPr>
              <w:t>Completed 2018/19)</w:t>
            </w:r>
          </w:p>
          <w:p w14:paraId="7923487A" w14:textId="0AB87AF2" w:rsidR="00C953BD" w:rsidRPr="00C953BD" w:rsidRDefault="00C953BD" w:rsidP="00C953BD">
            <w:pPr>
              <w:pStyle w:val="ListParagraph"/>
              <w:numPr>
                <w:ilvl w:val="0"/>
                <w:numId w:val="7"/>
              </w:numPr>
              <w:rPr>
                <w:rFonts w:ascii="Times New Roman" w:hAnsi="Times New Roman" w:cs="Times New Roman"/>
                <w:color w:val="000000" w:themeColor="text1"/>
                <w:sz w:val="24"/>
                <w:szCs w:val="24"/>
              </w:rPr>
            </w:pPr>
            <w:r w:rsidRPr="00C953BD">
              <w:rPr>
                <w:rFonts w:ascii="Times New Roman" w:hAnsi="Times New Roman" w:cs="Times New Roman"/>
                <w:sz w:val="24"/>
                <w:szCs w:val="24"/>
              </w:rPr>
              <w:t xml:space="preserve">The school has in place a fully trained Home School Liaison officer </w:t>
            </w:r>
          </w:p>
          <w:p w14:paraId="1FD8DF4A" w14:textId="0CDDF683" w:rsidR="00C953BD" w:rsidRPr="00C953BD" w:rsidRDefault="00C953BD" w:rsidP="00C953BD">
            <w:pPr>
              <w:pStyle w:val="ListParagraph"/>
              <w:numPr>
                <w:ilvl w:val="0"/>
                <w:numId w:val="7"/>
              </w:numPr>
              <w:rPr>
                <w:rFonts w:ascii="Times New Roman" w:hAnsi="Times New Roman" w:cs="Times New Roman"/>
                <w:color w:val="000000" w:themeColor="text1"/>
                <w:sz w:val="24"/>
                <w:szCs w:val="24"/>
              </w:rPr>
            </w:pPr>
            <w:r w:rsidRPr="00C953BD">
              <w:rPr>
                <w:rFonts w:ascii="Times New Roman" w:hAnsi="Times New Roman" w:cs="Times New Roman"/>
                <w:sz w:val="24"/>
                <w:szCs w:val="24"/>
              </w:rPr>
              <w:lastRenderedPageBreak/>
              <w:t xml:space="preserve">The code of behaviour for pupils policy to be updated </w:t>
            </w:r>
            <w:r>
              <w:rPr>
                <w:rFonts w:ascii="Times New Roman" w:hAnsi="Times New Roman" w:cs="Times New Roman"/>
                <w:sz w:val="24"/>
                <w:szCs w:val="24"/>
              </w:rPr>
              <w:t>March 2020</w:t>
            </w:r>
          </w:p>
          <w:p w14:paraId="3A46BB62" w14:textId="18A02A02" w:rsidR="00C953BD" w:rsidRPr="00C953BD" w:rsidRDefault="00C953BD" w:rsidP="00C953BD">
            <w:pPr>
              <w:pStyle w:val="ListParagraph"/>
              <w:numPr>
                <w:ilvl w:val="0"/>
                <w:numId w:val="7"/>
              </w:numPr>
              <w:rPr>
                <w:rFonts w:ascii="Times New Roman" w:hAnsi="Times New Roman" w:cs="Times New Roman"/>
                <w:color w:val="000000" w:themeColor="text1"/>
                <w:sz w:val="24"/>
                <w:szCs w:val="24"/>
              </w:rPr>
            </w:pPr>
            <w:r>
              <w:rPr>
                <w:rFonts w:ascii="Times New Roman" w:hAnsi="Times New Roman" w:cs="Times New Roman"/>
                <w:sz w:val="24"/>
                <w:szCs w:val="24"/>
              </w:rPr>
              <w:t>Digital media literacy strategy Feb 2020</w:t>
            </w:r>
          </w:p>
          <w:p w14:paraId="53785AC7" w14:textId="005DBC44" w:rsidR="00C953BD" w:rsidRPr="00C953BD" w:rsidRDefault="00C953BD" w:rsidP="00C953BD">
            <w:pPr>
              <w:pStyle w:val="ListParagraph"/>
              <w:numPr>
                <w:ilvl w:val="0"/>
                <w:numId w:val="7"/>
              </w:numPr>
              <w:rPr>
                <w:rFonts w:ascii="Times New Roman" w:hAnsi="Times New Roman" w:cs="Times New Roman"/>
                <w:color w:val="000000" w:themeColor="text1"/>
                <w:sz w:val="24"/>
                <w:szCs w:val="24"/>
              </w:rPr>
            </w:pPr>
            <w:r>
              <w:rPr>
                <w:rFonts w:ascii="Times New Roman" w:hAnsi="Times New Roman" w:cs="Times New Roman"/>
                <w:sz w:val="24"/>
                <w:szCs w:val="24"/>
              </w:rPr>
              <w:t>Junior Cycle assessment Policy June 2020</w:t>
            </w:r>
          </w:p>
          <w:p w14:paraId="270C367A" w14:textId="58D89A49" w:rsidR="00C953BD" w:rsidRPr="00C953BD" w:rsidRDefault="00C953BD" w:rsidP="00C953BD">
            <w:pPr>
              <w:pStyle w:val="ListParagraph"/>
              <w:numPr>
                <w:ilvl w:val="0"/>
                <w:numId w:val="7"/>
              </w:numPr>
              <w:rPr>
                <w:rFonts w:ascii="Times New Roman" w:hAnsi="Times New Roman" w:cs="Times New Roman"/>
                <w:color w:val="000000" w:themeColor="text1"/>
                <w:sz w:val="24"/>
                <w:szCs w:val="24"/>
              </w:rPr>
            </w:pPr>
            <w:r>
              <w:rPr>
                <w:rFonts w:ascii="Times New Roman" w:hAnsi="Times New Roman" w:cs="Times New Roman"/>
                <w:sz w:val="24"/>
                <w:szCs w:val="24"/>
              </w:rPr>
              <w:t>Healthy eating Policy June 2020</w:t>
            </w:r>
          </w:p>
          <w:p w14:paraId="08A3BE29" w14:textId="7B11671C" w:rsidR="00C953BD" w:rsidRPr="00C953BD" w:rsidRDefault="00C953BD" w:rsidP="00C953BD">
            <w:pPr>
              <w:pStyle w:val="ListParagraph"/>
              <w:numPr>
                <w:ilvl w:val="0"/>
                <w:numId w:val="7"/>
              </w:numPr>
              <w:rPr>
                <w:rFonts w:ascii="Times New Roman" w:hAnsi="Times New Roman" w:cs="Times New Roman"/>
                <w:color w:val="000000" w:themeColor="text1"/>
                <w:sz w:val="24"/>
                <w:szCs w:val="24"/>
              </w:rPr>
            </w:pPr>
            <w:r>
              <w:rPr>
                <w:rFonts w:ascii="Times New Roman" w:hAnsi="Times New Roman" w:cs="Times New Roman"/>
                <w:sz w:val="24"/>
                <w:szCs w:val="24"/>
              </w:rPr>
              <w:t>Dignity Charter June 2020</w:t>
            </w:r>
          </w:p>
          <w:p w14:paraId="65AD8864" w14:textId="2773FB90" w:rsidR="00C953BD" w:rsidRPr="00C953BD" w:rsidRDefault="00C953BD" w:rsidP="00C953BD">
            <w:pPr>
              <w:pStyle w:val="ListParagraph"/>
              <w:numPr>
                <w:ilvl w:val="0"/>
                <w:numId w:val="7"/>
              </w:numPr>
              <w:rPr>
                <w:rFonts w:ascii="Times New Roman" w:hAnsi="Times New Roman" w:cs="Times New Roman"/>
                <w:color w:val="000000" w:themeColor="text1"/>
                <w:sz w:val="24"/>
                <w:szCs w:val="24"/>
              </w:rPr>
            </w:pPr>
            <w:r>
              <w:rPr>
                <w:rFonts w:ascii="Times New Roman" w:hAnsi="Times New Roman" w:cs="Times New Roman"/>
                <w:sz w:val="24"/>
                <w:szCs w:val="24"/>
              </w:rPr>
              <w:t>Classroom Based Assessment Policy June 2020</w:t>
            </w:r>
          </w:p>
          <w:p w14:paraId="2786894C" w14:textId="3B02FD06" w:rsidR="00C953BD" w:rsidRPr="00C953BD" w:rsidRDefault="00C953BD" w:rsidP="00C953BD">
            <w:pPr>
              <w:pStyle w:val="ListParagraph"/>
              <w:numPr>
                <w:ilvl w:val="0"/>
                <w:numId w:val="7"/>
              </w:numPr>
              <w:rPr>
                <w:rFonts w:ascii="Times New Roman" w:hAnsi="Times New Roman" w:cs="Times New Roman"/>
                <w:color w:val="000000" w:themeColor="text1"/>
                <w:sz w:val="24"/>
                <w:szCs w:val="24"/>
              </w:rPr>
            </w:pPr>
            <w:r>
              <w:rPr>
                <w:rFonts w:ascii="Times New Roman" w:hAnsi="Times New Roman" w:cs="Times New Roman"/>
                <w:sz w:val="24"/>
                <w:szCs w:val="24"/>
              </w:rPr>
              <w:t>Changing Rooms policy June 2020</w:t>
            </w:r>
          </w:p>
          <w:p w14:paraId="6DEB2D1C" w14:textId="4F117E83" w:rsidR="00C953BD" w:rsidRPr="00C953BD" w:rsidRDefault="00C953BD" w:rsidP="00C953BD">
            <w:pPr>
              <w:pStyle w:val="ListParagraph"/>
              <w:rPr>
                <w:rFonts w:ascii="Times New Roman" w:hAnsi="Times New Roman" w:cs="Times New Roman"/>
                <w:color w:val="000000" w:themeColor="text1"/>
                <w:sz w:val="24"/>
                <w:szCs w:val="24"/>
              </w:rPr>
            </w:pPr>
            <w:bookmarkStart w:id="0" w:name="_GoBack"/>
            <w:bookmarkEnd w:id="0"/>
          </w:p>
          <w:p w14:paraId="6262D867" w14:textId="77777777" w:rsidR="00D63A74" w:rsidRPr="00D63A74" w:rsidRDefault="00D63A74" w:rsidP="00D63A74">
            <w:pPr>
              <w:pStyle w:val="ListParagraph"/>
              <w:spacing w:beforeLines="40" w:before="96"/>
              <w:ind w:left="1440"/>
              <w:jc w:val="both"/>
              <w:rPr>
                <w:rFonts w:ascii="Times New Roman" w:hAnsi="Times New Roman" w:cs="Times New Roman"/>
                <w:color w:val="000000" w:themeColor="text1"/>
                <w:sz w:val="24"/>
                <w:szCs w:val="24"/>
              </w:rPr>
            </w:pPr>
          </w:p>
          <w:p w14:paraId="6938F0F1" w14:textId="77777777" w:rsidR="00A226F5" w:rsidRDefault="00A226F5" w:rsidP="001421D8">
            <w:pPr>
              <w:ind w:right="-188"/>
              <w:jc w:val="both"/>
              <w:rPr>
                <w:rFonts w:ascii="Times New Roman" w:hAnsi="Times New Roman" w:cs="Times New Roman"/>
              </w:rPr>
            </w:pPr>
          </w:p>
          <w:p w14:paraId="488031CE" w14:textId="77777777" w:rsidR="00A226F5" w:rsidRDefault="00A226F5" w:rsidP="001421D8">
            <w:pPr>
              <w:ind w:right="-188"/>
              <w:jc w:val="both"/>
              <w:rPr>
                <w:rFonts w:ascii="Times New Roman" w:hAnsi="Times New Roman" w:cs="Times New Roman"/>
              </w:rPr>
            </w:pPr>
          </w:p>
          <w:p w14:paraId="79038705" w14:textId="77777777" w:rsidR="00A226F5" w:rsidRDefault="00A226F5" w:rsidP="001421D8">
            <w:pPr>
              <w:ind w:right="-188"/>
              <w:jc w:val="both"/>
              <w:rPr>
                <w:rFonts w:ascii="Times New Roman" w:hAnsi="Times New Roman" w:cs="Times New Roman"/>
              </w:rPr>
            </w:pPr>
          </w:p>
          <w:p w14:paraId="175FCD32" w14:textId="77777777" w:rsidR="00A226F5" w:rsidRDefault="00A226F5" w:rsidP="001421D8">
            <w:pPr>
              <w:ind w:right="-188"/>
              <w:jc w:val="both"/>
              <w:rPr>
                <w:rFonts w:ascii="Times New Roman" w:hAnsi="Times New Roman" w:cs="Times New Roman"/>
              </w:rPr>
            </w:pPr>
          </w:p>
          <w:p w14:paraId="514FACBD" w14:textId="77777777" w:rsidR="00A226F5" w:rsidRDefault="00A226F5" w:rsidP="001421D8">
            <w:pPr>
              <w:ind w:right="-188"/>
              <w:jc w:val="both"/>
              <w:rPr>
                <w:rFonts w:ascii="Times New Roman" w:hAnsi="Times New Roman" w:cs="Times New Roman"/>
              </w:rPr>
            </w:pPr>
          </w:p>
          <w:p w14:paraId="78A2A3A0" w14:textId="77777777" w:rsidR="00A226F5" w:rsidRDefault="00A226F5" w:rsidP="001421D8">
            <w:pPr>
              <w:ind w:right="-188"/>
              <w:jc w:val="both"/>
              <w:rPr>
                <w:rFonts w:ascii="Times New Roman" w:hAnsi="Times New Roman" w:cs="Times New Roman"/>
              </w:rPr>
            </w:pPr>
          </w:p>
          <w:p w14:paraId="126C3095" w14:textId="77777777" w:rsidR="00A226F5" w:rsidRDefault="00A226F5" w:rsidP="001421D8">
            <w:pPr>
              <w:ind w:right="-188"/>
              <w:jc w:val="both"/>
              <w:rPr>
                <w:rFonts w:ascii="Times New Roman" w:hAnsi="Times New Roman" w:cs="Times New Roman"/>
              </w:rPr>
            </w:pPr>
          </w:p>
          <w:p w14:paraId="5B90768E" w14:textId="77777777" w:rsidR="00A226F5" w:rsidRDefault="00A226F5" w:rsidP="001421D8">
            <w:pPr>
              <w:ind w:right="-188"/>
              <w:jc w:val="both"/>
              <w:rPr>
                <w:rFonts w:ascii="Times New Roman" w:hAnsi="Times New Roman" w:cs="Times New Roman"/>
              </w:rPr>
            </w:pPr>
          </w:p>
        </w:tc>
        <w:tc>
          <w:tcPr>
            <w:tcW w:w="3414" w:type="dxa"/>
          </w:tcPr>
          <w:p w14:paraId="44205705" w14:textId="3831A3AF" w:rsidR="00A226F5" w:rsidRDefault="00A226F5" w:rsidP="00A226F5">
            <w:pPr>
              <w:spacing w:beforeLines="40" w:before="96"/>
              <w:jc w:val="both"/>
              <w:rPr>
                <w:b/>
                <w:u w:val="single"/>
              </w:rPr>
            </w:pPr>
            <w:r w:rsidRPr="00A226F5">
              <w:rPr>
                <w:b/>
                <w:u w:val="single"/>
              </w:rPr>
              <w:lastRenderedPageBreak/>
              <w:t>Poli</w:t>
            </w:r>
            <w:r w:rsidR="00DC05E2">
              <w:rPr>
                <w:b/>
                <w:u w:val="single"/>
              </w:rPr>
              <w:t>cies to be completed/issues to be addressed</w:t>
            </w:r>
          </w:p>
          <w:p w14:paraId="19376EEB" w14:textId="71394033" w:rsidR="00DC05E2" w:rsidRPr="00A226F5" w:rsidRDefault="00DC05E2" w:rsidP="00A226F5">
            <w:pPr>
              <w:spacing w:beforeLines="40" w:before="96"/>
              <w:jc w:val="both"/>
              <w:rPr>
                <w:b/>
                <w:u w:val="single"/>
              </w:rPr>
            </w:pPr>
          </w:p>
          <w:p w14:paraId="2506667A" w14:textId="77777777" w:rsidR="00DC05E2" w:rsidRPr="00DC05E2" w:rsidRDefault="00DC05E2" w:rsidP="00DC05E2">
            <w:pPr>
              <w:spacing w:beforeLines="40" w:before="96"/>
              <w:jc w:val="both"/>
              <w:rPr>
                <w:rFonts w:ascii="Times New Roman" w:hAnsi="Times New Roman" w:cs="Times New Roman"/>
                <w:color w:val="FF0000"/>
                <w:sz w:val="24"/>
                <w:szCs w:val="24"/>
              </w:rPr>
            </w:pPr>
          </w:p>
          <w:p w14:paraId="112F2A50" w14:textId="78B363B4" w:rsidR="006B71B2" w:rsidRPr="006346E6" w:rsidRDefault="006B71B2" w:rsidP="006346E6">
            <w:pPr>
              <w:spacing w:beforeLines="40" w:before="96"/>
              <w:jc w:val="both"/>
              <w:rPr>
                <w:rFonts w:ascii="Times New Roman" w:hAnsi="Times New Roman" w:cs="Times New Roman"/>
                <w:color w:val="4472C4" w:themeColor="accent1"/>
                <w:sz w:val="24"/>
                <w:szCs w:val="24"/>
              </w:rPr>
            </w:pPr>
          </w:p>
          <w:p w14:paraId="1BD54B04" w14:textId="77777777" w:rsidR="006346E6" w:rsidRDefault="006346E6" w:rsidP="006346E6">
            <w:pPr>
              <w:spacing w:beforeLines="40" w:before="96"/>
              <w:jc w:val="both"/>
              <w:rPr>
                <w:rFonts w:ascii="Times New Roman" w:hAnsi="Times New Roman" w:cs="Times New Roman"/>
                <w:sz w:val="24"/>
                <w:szCs w:val="24"/>
              </w:rPr>
            </w:pPr>
          </w:p>
          <w:p w14:paraId="1605F15D" w14:textId="77777777" w:rsidR="00497AE2" w:rsidRDefault="00497AE2" w:rsidP="006346E6">
            <w:pPr>
              <w:spacing w:beforeLines="40" w:before="96"/>
              <w:jc w:val="both"/>
              <w:rPr>
                <w:rFonts w:ascii="Times New Roman" w:hAnsi="Times New Roman" w:cs="Times New Roman"/>
                <w:sz w:val="24"/>
                <w:szCs w:val="24"/>
              </w:rPr>
            </w:pPr>
          </w:p>
          <w:p w14:paraId="104D29EB" w14:textId="7B4DD204" w:rsidR="00497AE2" w:rsidRDefault="00497AE2" w:rsidP="00497AE2">
            <w:pPr>
              <w:spacing w:beforeLines="40" w:before="96"/>
              <w:jc w:val="both"/>
              <w:rPr>
                <w:rFonts w:ascii="Times New Roman" w:hAnsi="Times New Roman" w:cs="Times New Roman"/>
                <w:color w:val="000000" w:themeColor="text1"/>
                <w:sz w:val="24"/>
                <w:szCs w:val="24"/>
              </w:rPr>
            </w:pPr>
          </w:p>
          <w:p w14:paraId="737EE5C0" w14:textId="77777777" w:rsidR="00497AE2" w:rsidRPr="00497AE2" w:rsidRDefault="00497AE2" w:rsidP="00497AE2">
            <w:pPr>
              <w:spacing w:beforeLines="40" w:before="96"/>
              <w:jc w:val="both"/>
              <w:rPr>
                <w:rFonts w:ascii="Times New Roman" w:hAnsi="Times New Roman" w:cs="Times New Roman"/>
                <w:color w:val="000000" w:themeColor="text1"/>
                <w:sz w:val="24"/>
                <w:szCs w:val="24"/>
              </w:rPr>
            </w:pPr>
          </w:p>
          <w:p w14:paraId="0B8ECA6C" w14:textId="5608432D" w:rsidR="00497AE2" w:rsidRPr="006346E6" w:rsidRDefault="00497AE2" w:rsidP="006346E6">
            <w:pPr>
              <w:spacing w:beforeLines="40" w:before="96"/>
              <w:jc w:val="both"/>
              <w:rPr>
                <w:rFonts w:ascii="Times New Roman" w:hAnsi="Times New Roman" w:cs="Times New Roman"/>
                <w:sz w:val="24"/>
                <w:szCs w:val="24"/>
              </w:rPr>
            </w:pPr>
          </w:p>
        </w:tc>
      </w:tr>
    </w:tbl>
    <w:p w14:paraId="1E5B1A1B" w14:textId="77777777" w:rsidR="001D5E65" w:rsidRDefault="001D5E65" w:rsidP="001D5E65">
      <w:pPr>
        <w:spacing w:after="0"/>
        <w:ind w:right="-188"/>
        <w:jc w:val="both"/>
        <w:rPr>
          <w:rFonts w:ascii="Times New Roman" w:hAnsi="Times New Roman" w:cs="Times New Roman"/>
        </w:rPr>
      </w:pPr>
    </w:p>
    <w:tbl>
      <w:tblPr>
        <w:tblStyle w:val="TableGrid"/>
        <w:tblW w:w="9209" w:type="dxa"/>
        <w:shd w:val="clear" w:color="auto" w:fill="8EAADB" w:themeFill="accent1" w:themeFillTint="99"/>
        <w:tblLook w:val="04A0" w:firstRow="1" w:lastRow="0" w:firstColumn="1" w:lastColumn="0" w:noHBand="0" w:noVBand="1"/>
      </w:tblPr>
      <w:tblGrid>
        <w:gridCol w:w="9209"/>
      </w:tblGrid>
      <w:tr w:rsidR="001D5E65" w14:paraId="77575D32" w14:textId="77777777" w:rsidTr="001421D8">
        <w:tc>
          <w:tcPr>
            <w:tcW w:w="9209" w:type="dxa"/>
            <w:shd w:val="clear" w:color="auto" w:fill="8EAADB" w:themeFill="accent1" w:themeFillTint="99"/>
          </w:tcPr>
          <w:p w14:paraId="280546CA" w14:textId="77777777" w:rsidR="001D5E65" w:rsidRDefault="001D5E65" w:rsidP="001421D8">
            <w:pPr>
              <w:ind w:right="-188"/>
              <w:jc w:val="both"/>
              <w:rPr>
                <w:rFonts w:ascii="Times New Roman" w:hAnsi="Times New Roman" w:cs="Times New Roman"/>
              </w:rPr>
            </w:pPr>
            <w:r w:rsidRPr="00CB638F">
              <w:rPr>
                <w:rFonts w:ascii="Times New Roman" w:hAnsi="Times New Roman" w:cs="Times New Roman"/>
                <w:b/>
              </w:rPr>
              <w:t>Important Note:</w:t>
            </w:r>
            <w:r>
              <w:rPr>
                <w:rFonts w:ascii="Times New Roman" w:hAnsi="Times New Roman" w:cs="Times New Roman"/>
              </w:rPr>
              <w:t xml:space="preserve">  It should be noted that risk in the context of this risk assessment is the risk of </w:t>
            </w:r>
          </w:p>
          <w:p w14:paraId="6D798A13" w14:textId="77777777" w:rsidR="001D5E65" w:rsidRDefault="001D5E65" w:rsidP="001421D8">
            <w:pPr>
              <w:ind w:right="-188"/>
              <w:jc w:val="both"/>
              <w:rPr>
                <w:rFonts w:ascii="Times New Roman" w:hAnsi="Times New Roman" w:cs="Times New Roman"/>
              </w:rPr>
            </w:pPr>
            <w:r>
              <w:rPr>
                <w:rFonts w:ascii="Times New Roman" w:hAnsi="Times New Roman" w:cs="Times New Roman"/>
              </w:rPr>
              <w:t>“harm” as defined in the Children First Act 2015 and not general health and safety risk.  The definition</w:t>
            </w:r>
          </w:p>
          <w:p w14:paraId="6AB2DACF" w14:textId="77777777" w:rsidR="001D5E65" w:rsidRPr="00CB638F" w:rsidRDefault="001D5E65" w:rsidP="001421D8">
            <w:pPr>
              <w:ind w:right="-188"/>
              <w:jc w:val="both"/>
              <w:rPr>
                <w:rFonts w:ascii="Times New Roman" w:hAnsi="Times New Roman" w:cs="Times New Roman"/>
              </w:rPr>
            </w:pPr>
            <w:r>
              <w:rPr>
                <w:rFonts w:ascii="Times New Roman" w:hAnsi="Times New Roman" w:cs="Times New Roman"/>
              </w:rPr>
              <w:t xml:space="preserve"> of harm is set out in Chapter 4 of the </w:t>
            </w:r>
            <w:r>
              <w:rPr>
                <w:rFonts w:ascii="Times New Roman" w:hAnsi="Times New Roman" w:cs="Times New Roman"/>
                <w:i/>
              </w:rPr>
              <w:t>Child Protection Procedures for Primary and Post- Primary</w:t>
            </w:r>
          </w:p>
          <w:p w14:paraId="6A812438" w14:textId="77777777" w:rsidR="001D5E65" w:rsidRPr="00CB638F" w:rsidRDefault="001D5E65" w:rsidP="001421D8">
            <w:pPr>
              <w:ind w:right="-188"/>
              <w:jc w:val="both"/>
              <w:rPr>
                <w:rFonts w:ascii="Times New Roman" w:hAnsi="Times New Roman" w:cs="Times New Roman"/>
                <w:i/>
              </w:rPr>
            </w:pPr>
            <w:r>
              <w:rPr>
                <w:rFonts w:ascii="Times New Roman" w:hAnsi="Times New Roman" w:cs="Times New Roman"/>
                <w:i/>
              </w:rPr>
              <w:t xml:space="preserve"> Schools 2017</w:t>
            </w:r>
          </w:p>
        </w:tc>
      </w:tr>
    </w:tbl>
    <w:p w14:paraId="6D9F33BC" w14:textId="77777777" w:rsidR="001D5E65" w:rsidRPr="00552B89" w:rsidRDefault="001D5E65" w:rsidP="001D5E65">
      <w:pPr>
        <w:spacing w:after="0"/>
        <w:ind w:right="-188"/>
        <w:jc w:val="both"/>
        <w:rPr>
          <w:rFonts w:ascii="Times New Roman" w:hAnsi="Times New Roman" w:cs="Times New Roman"/>
        </w:rPr>
      </w:pPr>
    </w:p>
    <w:p w14:paraId="0F9094C8" w14:textId="77777777" w:rsidR="001D5E65" w:rsidRPr="00552B89" w:rsidRDefault="001D5E65" w:rsidP="001D5E65">
      <w:pPr>
        <w:ind w:right="-188"/>
        <w:jc w:val="both"/>
        <w:rPr>
          <w:rFonts w:ascii="Times New Roman" w:hAnsi="Times New Roman" w:cs="Times New Roman"/>
        </w:rPr>
      </w:pPr>
      <w:r w:rsidRPr="00552B89">
        <w:rPr>
          <w:rFonts w:ascii="Times New Roman" w:hAnsi="Times New Roman" w:cs="Times New Roman"/>
        </w:rPr>
        <w:t>In undertaking this risk assessment, the board of management has endeavoured to identify as far as possible the risks of harm that are relevant to this school and to ensure that adequate procedures are in place to</w:t>
      </w:r>
      <w:r>
        <w:rPr>
          <w:rFonts w:ascii="Times New Roman" w:hAnsi="Times New Roman" w:cs="Times New Roman"/>
        </w:rPr>
        <w:t xml:space="preserve"> </w:t>
      </w:r>
      <w:r w:rsidRPr="00FF7B8A">
        <w:rPr>
          <w:rFonts w:ascii="Times New Roman" w:hAnsi="Times New Roman" w:cs="Times New Roman"/>
        </w:rPr>
        <w:t>manage</w:t>
      </w:r>
      <w:r w:rsidRPr="00552B89">
        <w:rPr>
          <w:rFonts w:ascii="Times New Roman" w:hAnsi="Times New Roman" w:cs="Times New Roman"/>
        </w:rPr>
        <w:t xml:space="preserve"> all risks identified.  While it is not possible to foresee and remove all risk of harm, the school has in place the procedures </w:t>
      </w:r>
      <w:r w:rsidRPr="00CC54BD">
        <w:rPr>
          <w:rFonts w:ascii="Times New Roman" w:hAnsi="Times New Roman" w:cs="Times New Roman"/>
        </w:rPr>
        <w:t xml:space="preserve">listed in this risk assessment to </w:t>
      </w:r>
      <w:r w:rsidRPr="00552B89">
        <w:rPr>
          <w:rFonts w:ascii="Times New Roman" w:hAnsi="Times New Roman" w:cs="Times New Roman"/>
        </w:rPr>
        <w:t>manage and reduce risk to the greatest possible extent.</w:t>
      </w:r>
    </w:p>
    <w:p w14:paraId="38A87C45" w14:textId="77777777" w:rsidR="001D5E65" w:rsidRPr="00552B89" w:rsidRDefault="001D5E65" w:rsidP="001D5E65">
      <w:pPr>
        <w:spacing w:after="0"/>
        <w:jc w:val="both"/>
        <w:rPr>
          <w:rFonts w:ascii="Times New Roman" w:hAnsi="Times New Roman" w:cs="Times New Roman"/>
          <w:color w:val="FF0000"/>
        </w:rPr>
      </w:pPr>
      <w:r w:rsidRPr="00CC54BD">
        <w:rPr>
          <w:rFonts w:ascii="Times New Roman" w:hAnsi="Times New Roman" w:cs="Times New Roman"/>
        </w:rPr>
        <w:t xml:space="preserve">This risk assessment has been completed by </w:t>
      </w:r>
      <w:r w:rsidRPr="00552B89">
        <w:rPr>
          <w:rFonts w:ascii="Times New Roman" w:hAnsi="Times New Roman" w:cs="Times New Roman"/>
        </w:rPr>
        <w:t>the Board of Management on ......... [date].  It shall be reviewed as part of the school’s annual review of its Child Safeguarding Statement</w:t>
      </w:r>
      <w:r w:rsidRPr="00552B89">
        <w:rPr>
          <w:rFonts w:ascii="Times New Roman" w:hAnsi="Times New Roman" w:cs="Times New Roman"/>
          <w:color w:val="FF0000"/>
        </w:rPr>
        <w:t>.</w:t>
      </w:r>
    </w:p>
    <w:p w14:paraId="32B44513" w14:textId="77777777" w:rsidR="001D5E65" w:rsidRPr="00552B89" w:rsidRDefault="001D5E65" w:rsidP="001D5E65">
      <w:pPr>
        <w:spacing w:after="0"/>
        <w:jc w:val="both"/>
        <w:rPr>
          <w:rFonts w:ascii="Times New Roman" w:hAnsi="Times New Roman" w:cs="Times New Roman"/>
        </w:rPr>
      </w:pPr>
    </w:p>
    <w:p w14:paraId="48CAB3DB" w14:textId="77777777" w:rsidR="001D5E65" w:rsidRPr="00552B89" w:rsidRDefault="001D5E65" w:rsidP="001D5E65">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Signed _____________________________________ Date ________________ </w:t>
      </w:r>
    </w:p>
    <w:p w14:paraId="2362BD1D" w14:textId="77777777" w:rsidR="001D5E65" w:rsidRPr="00552B89" w:rsidRDefault="001D5E65" w:rsidP="001D5E65">
      <w:pPr>
        <w:autoSpaceDE w:val="0"/>
        <w:autoSpaceDN w:val="0"/>
        <w:spacing w:after="0" w:line="240" w:lineRule="auto"/>
        <w:ind w:right="-680"/>
        <w:jc w:val="both"/>
        <w:rPr>
          <w:rFonts w:ascii="Times New Roman" w:hAnsi="Times New Roman" w:cs="Times New Roman"/>
          <w:color w:val="000000"/>
        </w:rPr>
      </w:pPr>
    </w:p>
    <w:p w14:paraId="1DFDD23C" w14:textId="77777777" w:rsidR="001D5E65" w:rsidRPr="00552B89" w:rsidRDefault="001D5E65" w:rsidP="001D5E65">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Chairperson, Board of Management </w:t>
      </w:r>
    </w:p>
    <w:p w14:paraId="2D771353" w14:textId="77777777" w:rsidR="001D5E65" w:rsidRPr="00552B89" w:rsidRDefault="001D5E65" w:rsidP="001D5E65">
      <w:pPr>
        <w:autoSpaceDE w:val="0"/>
        <w:autoSpaceDN w:val="0"/>
        <w:spacing w:after="0" w:line="240" w:lineRule="auto"/>
        <w:ind w:right="-680"/>
        <w:jc w:val="both"/>
        <w:rPr>
          <w:rFonts w:ascii="Times New Roman" w:hAnsi="Times New Roman" w:cs="Times New Roman"/>
          <w:color w:val="000000"/>
        </w:rPr>
      </w:pPr>
    </w:p>
    <w:p w14:paraId="4C2D3496" w14:textId="77777777" w:rsidR="001D5E65" w:rsidRPr="00552B89" w:rsidRDefault="001D5E65" w:rsidP="001D5E65">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Signed _____________________________________ Date ________________ </w:t>
      </w:r>
    </w:p>
    <w:p w14:paraId="7D474BBC" w14:textId="77777777" w:rsidR="001D5E65" w:rsidRPr="00552B89" w:rsidRDefault="001D5E65" w:rsidP="001D5E65">
      <w:pPr>
        <w:autoSpaceDE w:val="0"/>
        <w:autoSpaceDN w:val="0"/>
        <w:spacing w:after="0" w:line="240" w:lineRule="auto"/>
        <w:ind w:right="-680"/>
        <w:jc w:val="both"/>
        <w:rPr>
          <w:rFonts w:ascii="Times New Roman" w:hAnsi="Times New Roman" w:cs="Times New Roman"/>
          <w:color w:val="000000"/>
        </w:rPr>
      </w:pPr>
    </w:p>
    <w:p w14:paraId="3331650E" w14:textId="77777777" w:rsidR="001D5E65" w:rsidRDefault="001D5E65" w:rsidP="001D5E65">
      <w:pPr>
        <w:autoSpaceDE w:val="0"/>
        <w:autoSpaceDN w:val="0"/>
        <w:spacing w:after="0" w:line="240" w:lineRule="auto"/>
        <w:ind w:right="-680"/>
        <w:jc w:val="both"/>
        <w:rPr>
          <w:rFonts w:ascii="Times New Roman" w:hAnsi="Times New Roman" w:cs="Times New Roman"/>
          <w:color w:val="000000"/>
        </w:rPr>
      </w:pPr>
      <w:r>
        <w:rPr>
          <w:rFonts w:ascii="Times New Roman" w:hAnsi="Times New Roman" w:cs="Times New Roman"/>
          <w:color w:val="000000"/>
        </w:rPr>
        <w:t>Principal</w:t>
      </w:r>
      <w:r w:rsidRPr="00FF7B8A">
        <w:rPr>
          <w:rFonts w:ascii="Times New Roman" w:hAnsi="Times New Roman" w:cs="Times New Roman"/>
          <w:color w:val="000000"/>
        </w:rPr>
        <w:t>/Sec</w:t>
      </w:r>
      <w:r>
        <w:rPr>
          <w:rFonts w:ascii="Times New Roman" w:hAnsi="Times New Roman" w:cs="Times New Roman"/>
          <w:color w:val="000000"/>
        </w:rPr>
        <w:t xml:space="preserve">retary to the Board of </w:t>
      </w:r>
      <w:r w:rsidRPr="00FF7B8A">
        <w:rPr>
          <w:rFonts w:ascii="Times New Roman" w:hAnsi="Times New Roman" w:cs="Times New Roman"/>
          <w:color w:val="000000"/>
        </w:rPr>
        <w:t>Management</w:t>
      </w:r>
    </w:p>
    <w:p w14:paraId="08FEAA5F" w14:textId="77777777" w:rsidR="001D5E65" w:rsidRDefault="001D5E65" w:rsidP="001D5E65">
      <w:pPr>
        <w:autoSpaceDE w:val="0"/>
        <w:autoSpaceDN w:val="0"/>
        <w:spacing w:after="0" w:line="240" w:lineRule="auto"/>
        <w:ind w:right="-680"/>
        <w:jc w:val="both"/>
        <w:rPr>
          <w:rFonts w:ascii="Times New Roman" w:hAnsi="Times New Roman" w:cs="Times New Roman"/>
          <w:color w:val="000000"/>
        </w:rPr>
      </w:pPr>
    </w:p>
    <w:p w14:paraId="2CDAC1A6" w14:textId="77777777" w:rsidR="001D5E65" w:rsidRDefault="001D5E65" w:rsidP="001D5E65">
      <w:pPr>
        <w:autoSpaceDE w:val="0"/>
        <w:autoSpaceDN w:val="0"/>
        <w:spacing w:after="0" w:line="240" w:lineRule="auto"/>
        <w:ind w:right="-680"/>
        <w:jc w:val="both"/>
        <w:rPr>
          <w:rFonts w:ascii="Times New Roman" w:hAnsi="Times New Roman" w:cs="Times New Roman"/>
          <w:color w:val="000000"/>
        </w:rPr>
      </w:pPr>
    </w:p>
    <w:p w14:paraId="5F43CD8D" w14:textId="77777777" w:rsidR="001D5E65" w:rsidRDefault="001D5E65" w:rsidP="001D5E65">
      <w:pPr>
        <w:autoSpaceDE w:val="0"/>
        <w:autoSpaceDN w:val="0"/>
        <w:spacing w:after="0" w:line="240" w:lineRule="auto"/>
        <w:ind w:right="-680"/>
        <w:jc w:val="both"/>
        <w:rPr>
          <w:rFonts w:ascii="Times New Roman" w:hAnsi="Times New Roman" w:cs="Times New Roman"/>
          <w:color w:val="000000"/>
        </w:rPr>
      </w:pPr>
    </w:p>
    <w:p w14:paraId="5BB3B599" w14:textId="77777777" w:rsidR="003979E9" w:rsidRDefault="003979E9"/>
    <w:sectPr w:rsidR="003979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75488"/>
    <w:multiLevelType w:val="hybridMultilevel"/>
    <w:tmpl w:val="68922312"/>
    <w:lvl w:ilvl="0" w:tplc="F62C8CE6">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2160" w:hanging="360"/>
      </w:pPr>
      <w:rPr>
        <w:rFonts w:ascii="Courier New" w:hAnsi="Courier New" w:cs="Courier New"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B541DA0"/>
    <w:multiLevelType w:val="hybridMultilevel"/>
    <w:tmpl w:val="63D6A2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12D4240"/>
    <w:multiLevelType w:val="hybridMultilevel"/>
    <w:tmpl w:val="4ACE36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95938BE"/>
    <w:multiLevelType w:val="hybridMultilevel"/>
    <w:tmpl w:val="79285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11C1C9A"/>
    <w:multiLevelType w:val="hybridMultilevel"/>
    <w:tmpl w:val="0650A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4E00ADE"/>
    <w:multiLevelType w:val="hybridMultilevel"/>
    <w:tmpl w:val="2C485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6FC37EB"/>
    <w:multiLevelType w:val="hybridMultilevel"/>
    <w:tmpl w:val="3B3607FA"/>
    <w:lvl w:ilvl="0" w:tplc="01FA1A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1"/>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E65"/>
    <w:rsid w:val="00023495"/>
    <w:rsid w:val="00083A0C"/>
    <w:rsid w:val="00126707"/>
    <w:rsid w:val="001D5E65"/>
    <w:rsid w:val="001E6F5B"/>
    <w:rsid w:val="003979E9"/>
    <w:rsid w:val="00497AE2"/>
    <w:rsid w:val="006346E6"/>
    <w:rsid w:val="006B71B2"/>
    <w:rsid w:val="008B7A0A"/>
    <w:rsid w:val="00A226F5"/>
    <w:rsid w:val="00A2731F"/>
    <w:rsid w:val="00B67ECB"/>
    <w:rsid w:val="00C953BD"/>
    <w:rsid w:val="00CE1BFB"/>
    <w:rsid w:val="00D63A74"/>
    <w:rsid w:val="00DC05E2"/>
    <w:rsid w:val="00EF0A2B"/>
    <w:rsid w:val="00F765C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47CE"/>
  <w15:chartTrackingRefBased/>
  <w15:docId w15:val="{DF5A9A16-28BE-4152-8A98-FD433B9C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E65"/>
  </w:style>
  <w:style w:type="paragraph" w:styleId="Heading1">
    <w:name w:val="heading 1"/>
    <w:basedOn w:val="Normal"/>
    <w:next w:val="Normal"/>
    <w:link w:val="Heading1Char"/>
    <w:uiPriority w:val="9"/>
    <w:qFormat/>
    <w:rsid w:val="001D5E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D5E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E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D5E65"/>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1D5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5E65"/>
    <w:pPr>
      <w:ind w:left="720"/>
      <w:contextualSpacing/>
    </w:pPr>
  </w:style>
  <w:style w:type="paragraph" w:styleId="BalloonText">
    <w:name w:val="Balloon Text"/>
    <w:basedOn w:val="Normal"/>
    <w:link w:val="BalloonTextChar"/>
    <w:uiPriority w:val="99"/>
    <w:semiHidden/>
    <w:unhideWhenUsed/>
    <w:rsid w:val="00083A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A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D7EE192AF10B438C735A4364ACA00A" ma:contentTypeVersion="13" ma:contentTypeDescription="Create a new document." ma:contentTypeScope="" ma:versionID="878a82be0c049fb87e5ec6f21d04056a">
  <xsd:schema xmlns:xsd="http://www.w3.org/2001/XMLSchema" xmlns:xs="http://www.w3.org/2001/XMLSchema" xmlns:p="http://schemas.microsoft.com/office/2006/metadata/properties" xmlns:ns3="e032ae29-fc85-487f-a9dc-a978520f2e1d" xmlns:ns4="814a7c25-a72a-4e3a-990a-504940323173" targetNamespace="http://schemas.microsoft.com/office/2006/metadata/properties" ma:root="true" ma:fieldsID="5359d37306bfebcc0ac1e538d3efe394" ns3:_="" ns4:_="">
    <xsd:import namespace="e032ae29-fc85-487f-a9dc-a978520f2e1d"/>
    <xsd:import namespace="814a7c25-a72a-4e3a-990a-5049403231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2ae29-fc85-487f-a9dc-a978520f2e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a7c25-a72a-4e3a-990a-5049403231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A0BB0F-2711-497E-9796-01D40395BC40}">
  <ds:schemaRefs>
    <ds:schemaRef ds:uri="http://purl.org/dc/elements/1.1/"/>
    <ds:schemaRef ds:uri="http://schemas.microsoft.com/office/2006/metadata/properties"/>
    <ds:schemaRef ds:uri="e032ae29-fc85-487f-a9dc-a978520f2e1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14a7c25-a72a-4e3a-990a-504940323173"/>
    <ds:schemaRef ds:uri="http://www.w3.org/XML/1998/namespace"/>
    <ds:schemaRef ds:uri="http://purl.org/dc/dcmitype/"/>
  </ds:schemaRefs>
</ds:datastoreItem>
</file>

<file path=customXml/itemProps2.xml><?xml version="1.0" encoding="utf-8"?>
<ds:datastoreItem xmlns:ds="http://schemas.openxmlformats.org/officeDocument/2006/customXml" ds:itemID="{00122CF1-65A0-4874-9529-0E2A279412D5}">
  <ds:schemaRefs>
    <ds:schemaRef ds:uri="http://schemas.microsoft.com/sharepoint/v3/contenttype/forms"/>
  </ds:schemaRefs>
</ds:datastoreItem>
</file>

<file path=customXml/itemProps3.xml><?xml version="1.0" encoding="utf-8"?>
<ds:datastoreItem xmlns:ds="http://schemas.openxmlformats.org/officeDocument/2006/customXml" ds:itemID="{C2C1EBAB-A771-42C1-BE97-C9940280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2ae29-fc85-487f-a9dc-a978520f2e1d"/>
    <ds:schemaRef ds:uri="814a7c25-a72a-4e3a-990a-504940323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1324</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Clodagh Kelly</dc:creator>
  <cp:keywords/>
  <dc:description/>
  <cp:lastModifiedBy>Ruaidhri Devitt</cp:lastModifiedBy>
  <cp:revision>2</cp:revision>
  <cp:lastPrinted>2019-08-12T09:20:00Z</cp:lastPrinted>
  <dcterms:created xsi:type="dcterms:W3CDTF">2020-08-12T15:39:00Z</dcterms:created>
  <dcterms:modified xsi:type="dcterms:W3CDTF">2020-08-12T15:39:00Z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0x01010047D7EE192AF10B438C735A4364ACA00A</vt:lpwstr>
  </property>
</Properties>
</file>